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04020C">
        <w:rPr>
          <w:b/>
          <w:noProof/>
          <w:sz w:val="24"/>
        </w:rPr>
        <w:t>1</w:t>
      </w:r>
      <w:r w:rsidR="004F10FE">
        <w:rPr>
          <w:b/>
          <w:noProof/>
          <w:sz w:val="24"/>
        </w:rPr>
        <w:t>0</w:t>
      </w:r>
      <w:r w:rsidR="00AE6C2C" w:rsidRPr="00C66697">
        <w:rPr>
          <w:b/>
          <w:noProof/>
          <w:sz w:val="24"/>
        </w:rPr>
        <w:fldChar w:fldCharType="end"/>
      </w:r>
      <w:r w:rsidR="00C66697" w:rsidRPr="00C66697">
        <w:rPr>
          <w:b/>
          <w:noProof/>
          <w:sz w:val="24"/>
        </w:rPr>
        <w:t>-e</w:t>
      </w:r>
      <w:r>
        <w:rPr>
          <w:b/>
          <w:i/>
          <w:noProof/>
          <w:sz w:val="28"/>
        </w:rPr>
        <w:tab/>
      </w:r>
      <w:r w:rsidR="00C66697" w:rsidRPr="00C66697">
        <w:rPr>
          <w:b/>
          <w:noProof/>
          <w:sz w:val="24"/>
        </w:rPr>
        <w:t>R2-200</w:t>
      </w:r>
      <w:r w:rsidR="0004020C">
        <w:rPr>
          <w:b/>
          <w:noProof/>
          <w:sz w:val="24"/>
        </w:rPr>
        <w:t>5</w:t>
      </w:r>
      <w:r w:rsidR="00D50800" w:rsidRPr="00D50800">
        <w:rPr>
          <w:b/>
          <w:noProof/>
          <w:sz w:val="24"/>
        </w:rPr>
        <w:t>2</w:t>
      </w:r>
      <w:r w:rsidR="0004020C">
        <w:rPr>
          <w:b/>
          <w:noProof/>
          <w:sz w:val="24"/>
        </w:rPr>
        <w:t>8</w:t>
      </w:r>
      <w:r w:rsidR="00D50800">
        <w:rPr>
          <w:b/>
          <w:noProof/>
          <w:sz w:val="24"/>
        </w:rPr>
        <w:t>3</w:t>
      </w:r>
    </w:p>
    <w:p w:rsidR="001E41F3" w:rsidRDefault="00C66697" w:rsidP="005E2C44">
      <w:pPr>
        <w:pStyle w:val="CRCoverPage"/>
        <w:outlineLvl w:val="0"/>
        <w:rPr>
          <w:b/>
          <w:noProof/>
          <w:sz w:val="24"/>
        </w:rPr>
      </w:pPr>
      <w:r w:rsidRPr="00C66697">
        <w:rPr>
          <w:b/>
          <w:noProof/>
          <w:sz w:val="24"/>
        </w:rPr>
        <w:t xml:space="preserve">Electronic, </w:t>
      </w:r>
      <w:r w:rsidR="0004020C">
        <w:rPr>
          <w:b/>
          <w:noProof/>
          <w:sz w:val="24"/>
        </w:rPr>
        <w:t>1- 12</w:t>
      </w:r>
      <w:r w:rsidRPr="00C66697">
        <w:rPr>
          <w:b/>
          <w:noProof/>
          <w:sz w:val="24"/>
        </w:rPr>
        <w:t xml:space="preserve"> </w:t>
      </w:r>
      <w:r w:rsidR="0004020C">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54F6"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bookmarkStart w:id="0" w:name="_GoBack"/>
        <w:tc>
          <w:tcPr>
            <w:tcW w:w="1276" w:type="dxa"/>
            <w:shd w:val="pct30" w:color="FFFF00" w:fill="auto"/>
          </w:tcPr>
          <w:p w:rsidR="001E41F3" w:rsidRPr="00410371" w:rsidRDefault="00BA54F6" w:rsidP="00834F07">
            <w:pPr>
              <w:pStyle w:val="CRCoverPage"/>
              <w:spacing w:after="0"/>
              <w:rPr>
                <w:noProof/>
              </w:rPr>
            </w:pPr>
            <w:r>
              <w:fldChar w:fldCharType="begin"/>
            </w:r>
            <w:r>
              <w:instrText xml:space="preserve"> DOCPROPERTY  Cr#  \* MERGEFORMAT </w:instrText>
            </w:r>
            <w:r>
              <w:fldChar w:fldCharType="separate"/>
            </w:r>
            <w:r w:rsidR="00834F07" w:rsidRPr="00834F07">
              <w:rPr>
                <w:b/>
                <w:noProof/>
                <w:sz w:val="28"/>
              </w:rPr>
              <w:t>4314</w:t>
            </w:r>
            <w:r>
              <w:rPr>
                <w:b/>
                <w:noProof/>
                <w:sz w:val="28"/>
              </w:rPr>
              <w:fldChar w:fldCharType="end"/>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54F6" w:rsidP="00C66697">
            <w:pPr>
              <w:pStyle w:val="CRCoverPage"/>
              <w:spacing w:after="0"/>
              <w:jc w:val="center"/>
              <w:rPr>
                <w:noProof/>
                <w:sz w:val="28"/>
              </w:rPr>
            </w:pPr>
            <w:fldSimple w:instr=" DOCPROPERTY  Version  \* MERGEFORMAT ">
              <w:r w:rsidR="004F10FE" w:rsidRPr="004F10FE">
                <w:rPr>
                  <w:b/>
                  <w:noProof/>
                  <w:sz w:val="28"/>
                </w:rPr>
                <w:t>1</w:t>
              </w:r>
              <w:r w:rsidR="00AE4BDE">
                <w:rPr>
                  <w:b/>
                  <w:noProof/>
                  <w:sz w:val="28"/>
                </w:rPr>
                <w:t>5</w:t>
              </w:r>
              <w:r w:rsidR="004F10FE" w:rsidRPr="004F10FE">
                <w:rPr>
                  <w:b/>
                  <w:noProof/>
                  <w:sz w:val="28"/>
                </w:rPr>
                <w:t>.</w:t>
              </w:r>
              <w:r w:rsidR="00C66697">
                <w:rPr>
                  <w:b/>
                  <w:noProof/>
                  <w:sz w:val="28"/>
                </w:rPr>
                <w:t>9</w:t>
              </w:r>
              <w:r w:rsidR="004F10FE" w:rsidRPr="004F10F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0FE" w:rsidP="004F10FE">
            <w:pPr>
              <w:pStyle w:val="CRCoverPage"/>
              <w:spacing w:after="0"/>
              <w:ind w:left="100"/>
              <w:rPr>
                <w:noProof/>
              </w:rPr>
            </w:pPr>
            <w:r>
              <w:t>Minor changes collected by Rapporteur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54F6" w:rsidP="004F10FE">
            <w:pPr>
              <w:pStyle w:val="CRCoverPage"/>
              <w:spacing w:after="0"/>
              <w:ind w:left="100"/>
              <w:rPr>
                <w:noProof/>
              </w:rPr>
            </w:pPr>
            <w:fldSimple w:instr=" DOCPROPERTY  SourceIfWg  \* MERGEFORMAT ">
              <w:r w:rsidR="004F10FE">
                <w:rPr>
                  <w:noProof/>
                </w:rPr>
                <w:t>Samsung (Rapporteur)</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54F6"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697">
            <w:pPr>
              <w:pStyle w:val="CRCoverPage"/>
              <w:spacing w:after="0"/>
              <w:ind w:left="100"/>
              <w:rPr>
                <w:noProof/>
              </w:rPr>
            </w:pPr>
            <w:r w:rsidRPr="00C66697">
              <w:t>MBMS_LTE_enh2-Core</w:t>
            </w:r>
            <w: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54F6" w:rsidP="009D14A2">
            <w:pPr>
              <w:pStyle w:val="CRCoverPage"/>
              <w:spacing w:after="0"/>
              <w:ind w:left="100"/>
              <w:rPr>
                <w:noProof/>
              </w:rPr>
            </w:pPr>
            <w:fldSimple w:instr=" DOCPROPERTY  ResDate  \* MERGEFORMAT ">
              <w:r w:rsidR="009D14A2">
                <w:rPr>
                  <w:noProof/>
                </w:rPr>
                <w:t>MAY</w:t>
              </w:r>
              <w:r w:rsidR="004F10FE">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AE4BDE">
            <w:pPr>
              <w:pStyle w:val="CRCoverPage"/>
              <w:spacing w:after="0"/>
              <w:ind w:left="100"/>
              <w:rPr>
                <w:noProof/>
              </w:rPr>
            </w:pPr>
            <w:r>
              <w:t>REL-1</w:t>
            </w:r>
            <w:r w:rsidR="00AE4BDE">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CR </w:t>
            </w:r>
            <w:r w:rsidR="004F10FE">
              <w:rPr>
                <w:noProof/>
              </w:rPr>
              <w:t>aim to correct several minor errors in the specification a.o</w:t>
            </w:r>
            <w:r>
              <w:rPr>
                <w:noProof/>
              </w:rPr>
              <w:t>:</w:t>
            </w:r>
          </w:p>
          <w:p w:rsidR="00C66697" w:rsidRDefault="00C66697" w:rsidP="0097607D">
            <w:pPr>
              <w:pStyle w:val="CRCoverPage"/>
              <w:numPr>
                <w:ilvl w:val="0"/>
                <w:numId w:val="1"/>
              </w:numPr>
              <w:spacing w:after="0"/>
              <w:rPr>
                <w:noProof/>
              </w:rPr>
            </w:pPr>
            <w:r>
              <w:rPr>
                <w:noProof/>
              </w:rPr>
              <w:t>There are some obvious mistakes regardign name of logical channel and a radio bearer field</w:t>
            </w:r>
          </w:p>
          <w:p w:rsidR="001E41F3" w:rsidRDefault="00C66697" w:rsidP="0097607D">
            <w:pPr>
              <w:pStyle w:val="CRCoverPage"/>
              <w:numPr>
                <w:ilvl w:val="0"/>
                <w:numId w:val="1"/>
              </w:numPr>
              <w:spacing w:after="0"/>
              <w:rPr>
                <w:noProof/>
              </w:rPr>
            </w:pPr>
            <w:r>
              <w:rPr>
                <w:noProof/>
              </w:rPr>
              <w:t>F</w:t>
            </w:r>
            <w:r w:rsidR="0097607D">
              <w:rPr>
                <w:noProof/>
              </w:rPr>
              <w:t xml:space="preserve">ield </w:t>
            </w:r>
            <w:r w:rsidR="0097607D" w:rsidRPr="0097607D">
              <w:rPr>
                <w:noProof/>
              </w:rPr>
              <w:t>subcarrierSpacingMBMS-r14</w:t>
            </w:r>
            <w:r>
              <w:rPr>
                <w:noProof/>
              </w:rPr>
              <w:t xml:space="preserve"> </w:t>
            </w:r>
            <w:r w:rsidR="0097607D">
              <w:rPr>
                <w:noProof/>
              </w:rPr>
              <w:t xml:space="preserve">is one case in which a minus sign is used for a value in kHz while it concerns a positive value. This deviates from the general convention and may </w:t>
            </w:r>
            <w:r>
              <w:rPr>
                <w:noProof/>
              </w:rPr>
              <w:t>hence</w:t>
            </w:r>
            <w:r w:rsidR="0097607D">
              <w:rPr>
                <w:noProof/>
              </w:rPr>
              <w:t>result in confusion</w:t>
            </w:r>
          </w:p>
          <w:p w:rsidR="00834F07" w:rsidRDefault="00834F07" w:rsidP="0097607D">
            <w:pPr>
              <w:pStyle w:val="CRCoverPage"/>
              <w:numPr>
                <w:ilvl w:val="0"/>
                <w:numId w:val="1"/>
              </w:numPr>
              <w:spacing w:after="0"/>
              <w:rPr>
                <w:noProof/>
              </w:rPr>
            </w:pPr>
            <w:r>
              <w:rPr>
                <w:noProof/>
              </w:rPr>
              <w:t>Several minor/ editorial changes e.g. incorrect suffices</w:t>
            </w:r>
          </w:p>
          <w:p w:rsidR="0097607D" w:rsidRDefault="009760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 xml:space="preserve">The </w:t>
            </w:r>
            <w:r w:rsidR="00834F07">
              <w:rPr>
                <w:noProof/>
              </w:rPr>
              <w:t xml:space="preserve">original version of the </w:t>
            </w:r>
            <w:r>
              <w:rPr>
                <w:noProof/>
              </w:rPr>
              <w:t>CR include</w:t>
            </w:r>
            <w:r w:rsidR="00834F07">
              <w:rPr>
                <w:noProof/>
              </w:rPr>
              <w:t>d</w:t>
            </w:r>
            <w:r>
              <w:rPr>
                <w:noProof/>
              </w:rPr>
              <w:t xml:space="preserve"> the following changes</w:t>
            </w:r>
          </w:p>
          <w:p w:rsidR="00170428" w:rsidRDefault="00170428" w:rsidP="00170428">
            <w:pPr>
              <w:pStyle w:val="CRCoverPage"/>
              <w:numPr>
                <w:ilvl w:val="0"/>
                <w:numId w:val="1"/>
              </w:numPr>
              <w:spacing w:after="0"/>
              <w:rPr>
                <w:noProof/>
              </w:rPr>
            </w:pPr>
            <w:r w:rsidRPr="00170428">
              <w:rPr>
                <w:noProof/>
              </w:rPr>
              <w:t>5.3.10.1</w:t>
            </w:r>
            <w:r>
              <w:rPr>
                <w:noProof/>
              </w:rPr>
              <w:t>:</w:t>
            </w:r>
            <w:r w:rsidRPr="00170428">
              <w:rPr>
                <w:noProof/>
              </w:rPr>
              <w:t xml:space="preserve"> </w:t>
            </w:r>
            <w:r w:rsidR="00C66697">
              <w:rPr>
                <w:noProof/>
              </w:rPr>
              <w:t xml:space="preserve">Section concerns </w:t>
            </w:r>
            <w:r w:rsidRPr="00170428">
              <w:rPr>
                <w:noProof/>
              </w:rPr>
              <w:t xml:space="preserve">SRB addition/ modification, so </w:t>
            </w:r>
            <w:r w:rsidR="00C66697">
              <w:rPr>
                <w:noProof/>
              </w:rPr>
              <w:t xml:space="preserve">obviously </w:t>
            </w:r>
            <w:r w:rsidRPr="00170428">
              <w:rPr>
                <w:noProof/>
              </w:rPr>
              <w:t>"DTCH" should be revised to "DCCH</w:t>
            </w:r>
          </w:p>
          <w:p w:rsidR="00170428" w:rsidRDefault="00170428" w:rsidP="00170428">
            <w:pPr>
              <w:pStyle w:val="CRCoverPage"/>
              <w:numPr>
                <w:ilvl w:val="0"/>
                <w:numId w:val="1"/>
              </w:numPr>
              <w:spacing w:after="0"/>
              <w:rPr>
                <w:noProof/>
              </w:rPr>
            </w:pPr>
            <w:r w:rsidRPr="00170428">
              <w:rPr>
                <w:noProof/>
              </w:rPr>
              <w:t>5.3.10.3</w:t>
            </w:r>
            <w:r w:rsidR="00C66697">
              <w:rPr>
                <w:noProof/>
              </w:rPr>
              <w:t>: Section concerns</w:t>
            </w:r>
            <w:r w:rsidRPr="00170428">
              <w:rPr>
                <w:noProof/>
              </w:rPr>
              <w:t xml:space="preserve"> DRB addition/ modification, so </w:t>
            </w:r>
            <w:r w:rsidR="00C66697">
              <w:rPr>
                <w:noProof/>
              </w:rPr>
              <w:t xml:space="preserve">obviously </w:t>
            </w:r>
            <w:r w:rsidRPr="00170428">
              <w:rPr>
                <w:noProof/>
              </w:rPr>
              <w:t>srb-Identity should be revised into "drb-Identity</w:t>
            </w:r>
          </w:p>
          <w:p w:rsidR="0097607D" w:rsidRDefault="0097607D" w:rsidP="0097607D">
            <w:pPr>
              <w:pStyle w:val="CRCoverPage"/>
              <w:numPr>
                <w:ilvl w:val="0"/>
                <w:numId w:val="1"/>
              </w:numPr>
              <w:spacing w:after="0"/>
              <w:rPr>
                <w:noProof/>
              </w:rPr>
            </w:pPr>
            <w:r w:rsidRPr="0097607D">
              <w:rPr>
                <w:noProof/>
              </w:rPr>
              <w:t xml:space="preserve">MBSFN-AreaInfoList subfield </w:t>
            </w:r>
            <w:r w:rsidR="004F10FE" w:rsidRPr="0097607D">
              <w:rPr>
                <w:noProof/>
              </w:rPr>
              <w:t>subcarrierSpacingMBMS</w:t>
            </w:r>
            <w:r w:rsidR="004F10FE">
              <w:rPr>
                <w:noProof/>
              </w:rPr>
              <w:t xml:space="preserve">: </w:t>
            </w:r>
            <w:r w:rsidRPr="0097607D">
              <w:rPr>
                <w:noProof/>
              </w:rPr>
              <w:t>removal of ‘-‘ in ASN.1 and field description (REL-14 and REL-15)</w:t>
            </w:r>
            <w:r w:rsidR="009D14A2">
              <w:rPr>
                <w:noProof/>
              </w:rPr>
              <w:t>. Also change to kHz (captital H)</w:t>
            </w:r>
          </w:p>
          <w:p w:rsidR="00834F07" w:rsidRDefault="00834F07" w:rsidP="00834F07">
            <w:pPr>
              <w:pStyle w:val="CRCoverPage"/>
              <w:spacing w:after="0"/>
              <w:ind w:left="100"/>
              <w:rPr>
                <w:noProof/>
              </w:rPr>
            </w:pPr>
            <w:r>
              <w:rPr>
                <w:noProof/>
              </w:rPr>
              <w:t>Changes introduced in the revised CR provided to R2#110e</w:t>
            </w:r>
          </w:p>
          <w:p w:rsidR="00834F07" w:rsidRDefault="00834F07" w:rsidP="0097607D">
            <w:pPr>
              <w:pStyle w:val="CRCoverPage"/>
              <w:numPr>
                <w:ilvl w:val="0"/>
                <w:numId w:val="1"/>
              </w:numPr>
              <w:spacing w:after="0"/>
              <w:rPr>
                <w:noProof/>
              </w:rPr>
            </w:pPr>
            <w:r>
              <w:rPr>
                <w:noProof/>
              </w:rPr>
              <w:t>SIB26: Addition of container for late non-critical extensions</w:t>
            </w:r>
          </w:p>
          <w:p w:rsidR="00834F07" w:rsidRDefault="00834F07" w:rsidP="00834F07">
            <w:pPr>
              <w:pStyle w:val="CRCoverPage"/>
              <w:numPr>
                <w:ilvl w:val="0"/>
                <w:numId w:val="1"/>
              </w:numPr>
              <w:spacing w:after="0"/>
              <w:rPr>
                <w:noProof/>
              </w:rPr>
            </w:pPr>
            <w:r w:rsidRPr="00834F07">
              <w:rPr>
                <w:noProof/>
              </w:rPr>
              <w:t>SL-V2X-ConfigDedicated</w:t>
            </w:r>
            <w:r>
              <w:rPr>
                <w:noProof/>
              </w:rPr>
              <w:t xml:space="preserve">: In field description of </w:t>
            </w:r>
            <w:r w:rsidRPr="00834F07">
              <w:rPr>
                <w:noProof/>
              </w:rPr>
              <w:t>logicalChGroupInfoList</w:t>
            </w:r>
            <w:r>
              <w:rPr>
                <w:noProof/>
              </w:rPr>
              <w:t>, a suffix was corrected from –v 1520 to –v1530</w:t>
            </w:r>
          </w:p>
          <w:p w:rsidR="004F10FE" w:rsidRDefault="004F10FE" w:rsidP="004F10FE">
            <w:pPr>
              <w:pStyle w:val="CRCoverPage"/>
              <w:spacing w:after="0"/>
              <w:rPr>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 Analysis:</w:t>
            </w:r>
          </w:p>
          <w:p w:rsidR="004F10FE" w:rsidRPr="004F10FE" w:rsidRDefault="004F10FE" w:rsidP="004F10FE">
            <w:pPr>
              <w:spacing w:after="0"/>
              <w:rPr>
                <w:rFonts w:ascii="Arial" w:eastAsia="MS Mincho" w:hAnsi="Arial"/>
                <w:b/>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Impacted functionality:</w:t>
            </w:r>
          </w:p>
          <w:p w:rsidR="004F10FE" w:rsidRPr="004F10FE" w:rsidRDefault="004F10FE" w:rsidP="004F10FE">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4F10FE" w:rsidRPr="004F10FE" w:rsidRDefault="004F10FE" w:rsidP="004F10FE">
            <w:pPr>
              <w:spacing w:after="0"/>
              <w:rPr>
                <w:rFonts w:ascii="Arial" w:eastAsia="MS Mincho" w:hAnsi="Arial"/>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Interoperability issue:</w:t>
            </w:r>
          </w:p>
          <w:p w:rsidR="004F10FE" w:rsidRPr="004F10FE" w:rsidRDefault="004F10FE" w:rsidP="004F10FE">
            <w:pPr>
              <w:spacing w:after="0"/>
              <w:rPr>
                <w:rFonts w:ascii="Arial" w:eastAsia="MS Mincho" w:hAnsi="Arial"/>
                <w:lang w:eastAsia="ko-KR"/>
              </w:rPr>
            </w:pPr>
            <w:r w:rsidRPr="004F10FE">
              <w:rPr>
                <w:rFonts w:ascii="Arial" w:eastAsia="MS Mincho" w:hAnsi="Arial"/>
                <w:lang w:eastAsia="ko-KR"/>
              </w:rPr>
              <w:t>No interoperability issue (as no functional change).</w:t>
            </w:r>
          </w:p>
          <w:p w:rsidR="004F10FE" w:rsidRDefault="004F10FE" w:rsidP="004F10F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428">
            <w:pPr>
              <w:pStyle w:val="CRCoverPage"/>
              <w:spacing w:after="0"/>
              <w:ind w:left="100"/>
              <w:rPr>
                <w:noProof/>
              </w:rPr>
            </w:pPr>
            <w:r>
              <w:rPr>
                <w:noProof/>
              </w:rPr>
              <w:t>6.3.7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4020C">
            <w:pPr>
              <w:pStyle w:val="CRCoverPage"/>
              <w:spacing w:after="0"/>
              <w:ind w:left="100"/>
              <w:rPr>
                <w:noProof/>
              </w:rPr>
            </w:pPr>
            <w:r>
              <w:rPr>
                <w:noProof/>
              </w:rPr>
              <w:t xml:space="preserve">Revision of </w:t>
            </w:r>
            <w:r w:rsidRPr="0004020C">
              <w:rPr>
                <w:noProof/>
              </w:rPr>
              <w:t>R2-2003233</w:t>
            </w:r>
          </w:p>
        </w:tc>
      </w:tr>
    </w:tbl>
    <w:p w:rsidR="00C66697" w:rsidRDefault="00C66697"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831"/>
      <w:bookmarkStart w:id="4" w:name="_Toc29342123"/>
      <w:bookmarkStart w:id="5" w:name="_Toc29343262"/>
      <w:bookmarkStart w:id="6" w:name="_Toc36546886"/>
      <w:bookmarkStart w:id="7" w:name="_Toc36548278"/>
      <w:bookmarkStart w:id="8" w:name="_Toc20487498"/>
      <w:bookmarkStart w:id="9" w:name="_Toc29342798"/>
      <w:bookmarkStart w:id="10" w:name="_Toc29343937"/>
      <w:bookmarkStart w:id="11" w:name="_Toc36547561"/>
      <w:bookmarkStart w:id="12" w:name="_Toc36548953"/>
      <w:bookmarkStart w:id="13" w:name="_Toc20431921"/>
      <w:bookmarkStart w:id="14" w:name="_Toc29339472"/>
      <w:bookmarkStart w:id="15" w:name="_Toc36553463"/>
    </w:p>
    <w:p w:rsidR="00C66697" w:rsidRDefault="00C66697">
      <w:pPr>
        <w:spacing w:after="0"/>
        <w:rPr>
          <w:rFonts w:ascii="Arial" w:hAnsi="Arial"/>
          <w:sz w:val="24"/>
          <w:lang w:eastAsia="x-none"/>
        </w:rPr>
      </w:pPr>
      <w:r>
        <w:rPr>
          <w:rFonts w:ascii="Arial" w:hAnsi="Arial"/>
          <w:sz w:val="24"/>
          <w:lang w:eastAsia="x-none"/>
        </w:rPr>
        <w:br w:type="page"/>
      </w:r>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170428">
        <w:rPr>
          <w:rFonts w:ascii="Arial" w:hAnsi="Arial"/>
          <w:sz w:val="24"/>
          <w:lang w:eastAsia="x-none"/>
        </w:rPr>
        <w:lastRenderedPageBreak/>
        <w:t>5.3.10.1</w:t>
      </w:r>
      <w:r w:rsidRPr="00170428">
        <w:rPr>
          <w:rFonts w:ascii="Arial" w:hAnsi="Arial"/>
          <w:sz w:val="24"/>
          <w:lang w:eastAsia="x-none"/>
        </w:rPr>
        <w:tab/>
        <w:t>SRB addition/ modification</w:t>
      </w:r>
      <w:bookmarkEnd w:id="3"/>
      <w:bookmarkEnd w:id="4"/>
      <w:bookmarkEnd w:id="5"/>
      <w:bookmarkEnd w:id="6"/>
      <w:bookmarkEnd w:id="7"/>
    </w:p>
    <w:p w:rsidR="00170428" w:rsidRPr="00170428" w:rsidRDefault="00170428" w:rsidP="00170428">
      <w:pPr>
        <w:overflowPunct w:val="0"/>
        <w:autoSpaceDE w:val="0"/>
        <w:autoSpaceDN w:val="0"/>
        <w:adjustRightInd w:val="0"/>
        <w:textAlignment w:val="baseline"/>
        <w:rPr>
          <w:lang w:eastAsia="ja-JP"/>
        </w:rPr>
      </w:pPr>
      <w:r w:rsidRPr="00170428">
        <w:rPr>
          <w:lang w:eastAsia="ja-JP"/>
        </w:rPr>
        <w:t>The UE shall:</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if the UE is a NB-IoT UE and SRB1 is not established; or</w:t>
      </w:r>
    </w:p>
    <w:p w:rsidR="00170428" w:rsidRPr="00170428" w:rsidRDefault="00170428" w:rsidP="00170428">
      <w:pPr>
        <w:overflowPunct w:val="0"/>
        <w:autoSpaceDE w:val="0"/>
        <w:autoSpaceDN w:val="0"/>
        <w:adjustRightInd w:val="0"/>
        <w:ind w:left="568" w:hanging="284"/>
        <w:textAlignment w:val="baseline"/>
        <w:rPr>
          <w:lang w:eastAsia="zh-TW"/>
        </w:rPr>
      </w:pPr>
      <w:r w:rsidRPr="00170428">
        <w:rPr>
          <w:lang w:eastAsia="x-none"/>
        </w:rPr>
        <w:t>1&gt;</w:t>
      </w:r>
      <w:r w:rsidRPr="00170428">
        <w:rPr>
          <w:lang w:eastAsia="x-none"/>
        </w:rPr>
        <w:tab/>
        <w:t xml:space="preserve">for each </w:t>
      </w:r>
      <w:proofErr w:type="spellStart"/>
      <w:r w:rsidRPr="00170428">
        <w:rPr>
          <w:i/>
          <w:lang w:eastAsia="x-none"/>
        </w:rPr>
        <w:t>srb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srb-ToAddModList</w:t>
      </w:r>
      <w:proofErr w:type="spellEnd"/>
      <w:r w:rsidRPr="00170428">
        <w:rPr>
          <w:i/>
          <w:lang w:eastAsia="x-none"/>
        </w:rPr>
        <w:t xml:space="preserve"> </w:t>
      </w:r>
      <w:r w:rsidRPr="00170428">
        <w:rPr>
          <w:lang w:eastAsia="x-none"/>
        </w:rPr>
        <w:t>that is not part of the current UE configuration (SRB establishment):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UE is not a NB-IoT UE that only supports the Control Plane </w:t>
      </w:r>
      <w:proofErr w:type="spellStart"/>
      <w:r w:rsidRPr="00170428">
        <w:rPr>
          <w:lang w:eastAsia="x-none"/>
        </w:rPr>
        <w:t>CIoT</w:t>
      </w:r>
      <w:proofErr w:type="spellEnd"/>
      <w:r w:rsidRPr="00170428">
        <w:rPr>
          <w:lang w:eastAsia="x-none"/>
        </w:rPr>
        <w:t xml:space="preserve"> EPS optimisation:</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apply the specified configuration defined in 9.1.2 for the corresponding SRB;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primary </w:t>
      </w:r>
      <w:r w:rsidRPr="00170428">
        <w:rPr>
          <w:lang w:eastAsia="ko-KR"/>
        </w:rPr>
        <w:t xml:space="preserve">(MCG) </w:t>
      </w:r>
      <w:r w:rsidRPr="00170428">
        <w:rPr>
          <w:lang w:eastAsia="x-none"/>
        </w:rPr>
        <w:t xml:space="preserve">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primary </w:t>
      </w:r>
      <w:r w:rsidRPr="00170428">
        <w:rPr>
          <w:lang w:eastAsia="ko-KR"/>
        </w:rPr>
        <w:t xml:space="preserve">(MCG) </w:t>
      </w:r>
      <w:r w:rsidRPr="00170428">
        <w:rPr>
          <w:lang w:eastAsia="x-none"/>
        </w:rPr>
        <w:t xml:space="preserve">DCCH logical channel in accordance with the received </w:t>
      </w:r>
      <w:proofErr w:type="spellStart"/>
      <w:r w:rsidRPr="00170428">
        <w:rPr>
          <w:i/>
          <w:lang w:eastAsia="x-none"/>
        </w:rPr>
        <w:t>logicalChannelConfig</w:t>
      </w:r>
      <w:proofErr w:type="spellEnd"/>
      <w:r w:rsidRPr="00170428">
        <w:rPr>
          <w:lang w:eastAsia="x-none"/>
        </w:rPr>
        <w:t xml:space="preserve"> and</w:t>
      </w:r>
      <w:r w:rsidRPr="00170428">
        <w:rPr>
          <w:i/>
          <w:lang w:eastAsia="x-none"/>
        </w:rPr>
        <w:t xml:space="preserve"> </w:t>
      </w:r>
      <w:r w:rsidRPr="00170428">
        <w:rPr>
          <w:lang w:eastAsia="x-none"/>
        </w:rPr>
        <w:t>with the logical channel identity set in accordance with 9.1.2;</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the same </w:t>
      </w:r>
      <w:proofErr w:type="spellStart"/>
      <w:r w:rsidRPr="00170428">
        <w:rPr>
          <w:i/>
          <w:lang w:eastAsia="x-none"/>
        </w:rPr>
        <w:t>srb</w:t>
      </w:r>
      <w:proofErr w:type="spellEnd"/>
      <w:r w:rsidRPr="00170428">
        <w:rPr>
          <w:i/>
          <w:lang w:eastAsia="x-none"/>
        </w:rPr>
        <w:t>-Identity</w:t>
      </w:r>
      <w:r w:rsidRPr="00170428">
        <w:rPr>
          <w:lang w:eastAsia="x-none"/>
        </w:rPr>
        <w:t xml:space="preserve"> is included in NR </w:t>
      </w:r>
      <w:proofErr w:type="spellStart"/>
      <w:r w:rsidRPr="00170428">
        <w:rPr>
          <w:i/>
          <w:lang w:eastAsia="x-none"/>
        </w:rPr>
        <w:t>srb-ToAddModList</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after processing </w:t>
      </w:r>
      <w:r w:rsidRPr="00170428">
        <w:rPr>
          <w:i/>
          <w:lang w:eastAsia="x-none"/>
        </w:rPr>
        <w:t>nr-RadioBearerConfig1</w:t>
      </w:r>
      <w:r w:rsidRPr="00170428">
        <w:rPr>
          <w:lang w:eastAsia="x-none"/>
        </w:rPr>
        <w:t xml:space="preserve"> and </w:t>
      </w:r>
      <w:r w:rsidRPr="00170428">
        <w:rPr>
          <w:i/>
          <w:lang w:eastAsia="x-none"/>
        </w:rPr>
        <w:t>nr-RadioBearerConfig2</w:t>
      </w:r>
      <w:r w:rsidRPr="00170428">
        <w:rPr>
          <w:lang w:eastAsia="x-none"/>
        </w:rPr>
        <w:t xml:space="preserve"> if present in the </w:t>
      </w:r>
      <w:proofErr w:type="spellStart"/>
      <w:r w:rsidRPr="00170428">
        <w:rPr>
          <w:i/>
          <w:lang w:eastAsia="x-none"/>
        </w:rPr>
        <w:t>RRCConnectionReconfiguration</w:t>
      </w:r>
      <w:proofErr w:type="spellEnd"/>
      <w:r w:rsidRPr="00170428">
        <w:rPr>
          <w:lang w:eastAsia="x-none"/>
        </w:rPr>
        <w:t xml:space="preserve"> message which triggered the execution of the SRB addition/modification procedure, associate MCG RLC bearer with the NR PDCP entity associated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in the current UE </w:t>
      </w:r>
      <w:proofErr w:type="spellStart"/>
      <w:r w:rsidRPr="00170428">
        <w:rPr>
          <w:lang w:eastAsia="x-none"/>
        </w:rPr>
        <w:t>configuraton</w:t>
      </w:r>
      <w:proofErr w:type="spellEnd"/>
      <w:r w:rsidRPr="00170428">
        <w:rPr>
          <w:lang w:eastAsia="x-none"/>
        </w:rPr>
        <w:t xml:space="preserve"> as specified in TS 38.331 [82];</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else:</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r>
      <w:r w:rsidRPr="00170428">
        <w:rPr>
          <w:lang w:eastAsia="zh-CN"/>
        </w:rPr>
        <w:t>e</w:t>
      </w:r>
      <w:r w:rsidRPr="00170428">
        <w:rPr>
          <w:lang w:eastAsia="x-none"/>
        </w:rPr>
        <w:t xml:space="preserve">stablish a PDCP entity and configure it with the current </w:t>
      </w:r>
      <w:r w:rsidRPr="00170428">
        <w:rPr>
          <w:lang w:eastAsia="ko-KR"/>
        </w:rPr>
        <w:t>(MCG) security configuration, if applicable</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DCCH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configure the E-UTRA PDCP entity to activate duplication with </w:t>
      </w:r>
      <w:r w:rsidRPr="00170428">
        <w:rPr>
          <w:i/>
          <w:lang w:eastAsia="x-none"/>
        </w:rPr>
        <w:t>t-Reordering</w:t>
      </w:r>
      <w:r w:rsidRPr="00170428">
        <w:rPr>
          <w:lang w:eastAsia="x-none"/>
        </w:rPr>
        <w:t xml:space="preserve"> set to </w:t>
      </w:r>
      <w:r w:rsidRPr="00170428">
        <w:rPr>
          <w:i/>
          <w:lang w:eastAsia="x-none"/>
        </w:rPr>
        <w:t>infinity</w:t>
      </w:r>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if the UE is a NB-IoT UE: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apply the specified configuration defined in 9.1.2 for SRB1bis;</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an </w:t>
      </w:r>
      <w:r w:rsidRPr="00170428">
        <w:rPr>
          <w:lang w:eastAsia="ko-KR"/>
        </w:rPr>
        <w:t xml:space="preserve">(MCG) </w:t>
      </w:r>
      <w:r w:rsidRPr="00170428">
        <w:rPr>
          <w:lang w:eastAsia="x-none"/>
        </w:rPr>
        <w:t xml:space="preserve">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establish a </w:t>
      </w:r>
      <w:r w:rsidRPr="00170428">
        <w:rPr>
          <w:lang w:eastAsia="ko-KR"/>
        </w:rPr>
        <w:t xml:space="preserve">(MCG) </w:t>
      </w:r>
      <w:r w:rsidRPr="00170428">
        <w:rPr>
          <w:lang w:eastAsia="x-none"/>
        </w:rPr>
        <w:t xml:space="preserve">DCCH logical channel in accordance with the received </w:t>
      </w:r>
      <w:proofErr w:type="spellStart"/>
      <w:r w:rsidRPr="00170428">
        <w:rPr>
          <w:i/>
          <w:lang w:eastAsia="x-none"/>
        </w:rPr>
        <w:t>logicalChannelConfig</w:t>
      </w:r>
      <w:proofErr w:type="spellEnd"/>
      <w:r w:rsidRPr="00170428">
        <w:rPr>
          <w:lang w:eastAsia="x-none"/>
        </w:rPr>
        <w:t xml:space="preserve"> and</w:t>
      </w:r>
      <w:r w:rsidRPr="00170428">
        <w:rPr>
          <w:i/>
          <w:lang w:eastAsia="x-none"/>
        </w:rPr>
        <w:t xml:space="preserve"> </w:t>
      </w:r>
      <w:r w:rsidRPr="00170428">
        <w:rPr>
          <w:lang w:eastAsia="x-none"/>
        </w:rPr>
        <w:t>with the logical channel identity set in accordance with 9.1.2.1a;</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if the UE is a NB-IoT UE and SRB1 is established; or</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srb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srb-ToAddModList</w:t>
      </w:r>
      <w:proofErr w:type="spellEnd"/>
      <w:r w:rsidRPr="00170428">
        <w:rPr>
          <w:i/>
          <w:lang w:eastAsia="x-none"/>
        </w:rPr>
        <w:t xml:space="preserve"> </w:t>
      </w:r>
      <w:r w:rsidRPr="00170428">
        <w:rPr>
          <w:lang w:eastAsia="x-none"/>
        </w:rPr>
        <w:t>that is part of the current UE configuration (SRB reconfiguration):</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pdcp-verChange</w:t>
      </w:r>
      <w:proofErr w:type="spellEnd"/>
      <w:r w:rsidRPr="00170428">
        <w:rPr>
          <w:lang w:eastAsia="x-none"/>
        </w:rPr>
        <w:t xml:space="preserve"> is included (</w:t>
      </w:r>
      <w:proofErr w:type="spellStart"/>
      <w:r w:rsidRPr="00170428">
        <w:rPr>
          <w:lang w:eastAsia="x-none"/>
        </w:rPr>
        <w:t>i.e</w:t>
      </w:r>
      <w:proofErr w:type="spellEnd"/>
      <w:r w:rsidRPr="00170428">
        <w:rPr>
          <w:lang w:eastAsia="x-none"/>
        </w:rPr>
        <w:t>, NR PDCP to E-UTRA PDCP change):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establish an (E-UTRA) PDCP entity and configure it with the current (MCG) security configuration;</w:t>
      </w:r>
    </w:p>
    <w:p w:rsidR="00170428" w:rsidRPr="00170428" w:rsidRDefault="00170428" w:rsidP="00170428">
      <w:pPr>
        <w:keepLines/>
        <w:overflowPunct w:val="0"/>
        <w:autoSpaceDE w:val="0"/>
        <w:autoSpaceDN w:val="0"/>
        <w:adjustRightInd w:val="0"/>
        <w:ind w:left="1135" w:hanging="851"/>
        <w:textAlignment w:val="baseline"/>
        <w:rPr>
          <w:lang w:eastAsia="x-none"/>
        </w:rPr>
      </w:pPr>
      <w:r w:rsidRPr="00170428">
        <w:rPr>
          <w:lang w:eastAsia="x-none"/>
        </w:rPr>
        <w:t>NOTE:</w:t>
      </w:r>
      <w:r w:rsidRPr="00170428">
        <w:rPr>
          <w:lang w:eastAsia="x-none"/>
        </w:rPr>
        <w:tab/>
        <w:t>The UE applies the LTE ciphering and integrity protection algorithms that are equivalent to the previously configured NR security algorithms.</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associate the primary RLC bearer of this SRB with the established PDCP entity;</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release the NR PDCP entity of this SRB;</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reconfigure the primary RLC entity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reconfigure the primary DCCH logical channel in accordance with the received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release</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lastRenderedPageBreak/>
        <w:t>3&gt;</w:t>
      </w:r>
      <w:r w:rsidRPr="00170428">
        <w:rPr>
          <w:lang w:eastAsia="x-none"/>
        </w:rPr>
        <w:tab/>
        <w:t>release the secondary MCG RLC entity or entities as well as the associated D</w:t>
      </w:r>
      <w:del w:id="16" w:author="Samsung (Rapporteur)" w:date="2020-04-08T16:53:00Z">
        <w:r w:rsidRPr="00170428" w:rsidDel="00170428">
          <w:rPr>
            <w:lang w:eastAsia="x-none"/>
          </w:rPr>
          <w:delText>T</w:delText>
        </w:r>
      </w:del>
      <w:ins w:id="17" w:author="Samsung (Rapporteur)" w:date="2020-04-08T16:53:00Z">
        <w:r>
          <w:rPr>
            <w:lang w:eastAsia="x-none"/>
          </w:rPr>
          <w:t>C</w:t>
        </w:r>
      </w:ins>
      <w:r w:rsidRPr="00170428">
        <w:rPr>
          <w:lang w:eastAsia="x-none"/>
        </w:rPr>
        <w:t>CH logical channel;</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if the current SRB configuration does not include a secondary RLC bearer:</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DCCH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srb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configure the E-UTRA PDCP entity to activate duplication with </w:t>
      </w:r>
      <w:r w:rsidRPr="00170428">
        <w:rPr>
          <w:i/>
          <w:lang w:eastAsia="x-none"/>
        </w:rPr>
        <w:t>t-Reordering</w:t>
      </w:r>
      <w:r w:rsidRPr="00170428">
        <w:rPr>
          <w:lang w:eastAsia="x-none"/>
        </w:rPr>
        <w:t xml:space="preserve"> set to </w:t>
      </w:r>
      <w:r w:rsidRPr="00170428">
        <w:rPr>
          <w:i/>
          <w:lang w:eastAsia="x-none"/>
        </w:rPr>
        <w:t>infinity</w:t>
      </w:r>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else:</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reconfigure the secondary MCG RLC entity or entities and the associated DCCH logical channel in accordance with the received </w:t>
      </w:r>
      <w:proofErr w:type="spellStart"/>
      <w:r w:rsidRPr="00170428">
        <w:rPr>
          <w:i/>
          <w:lang w:eastAsia="x-none"/>
        </w:rPr>
        <w:t>rlc-BearerConfigSecondary</w:t>
      </w:r>
      <w:proofErr w:type="spellEnd"/>
      <w:r w:rsidRPr="00170428">
        <w:rPr>
          <w:lang w:eastAsia="x-none"/>
        </w:rPr>
        <w:t>;</w:t>
      </w:r>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20486834"/>
      <w:bookmarkStart w:id="19" w:name="_Toc29342126"/>
      <w:bookmarkStart w:id="20" w:name="_Toc29343265"/>
      <w:bookmarkStart w:id="21" w:name="_Toc36546889"/>
      <w:bookmarkStart w:id="22" w:name="_Toc36548281"/>
      <w:r w:rsidRPr="00170428">
        <w:rPr>
          <w:rFonts w:ascii="Arial" w:hAnsi="Arial"/>
          <w:sz w:val="24"/>
          <w:lang w:eastAsia="x-none"/>
        </w:rPr>
        <w:t>5.3.10.3</w:t>
      </w:r>
      <w:r w:rsidRPr="00170428">
        <w:rPr>
          <w:rFonts w:ascii="Arial" w:hAnsi="Arial"/>
          <w:sz w:val="24"/>
          <w:lang w:eastAsia="x-none"/>
        </w:rPr>
        <w:tab/>
        <w:t>DRB addition/ modification</w:t>
      </w:r>
      <w:bookmarkEnd w:id="18"/>
      <w:bookmarkEnd w:id="19"/>
      <w:bookmarkEnd w:id="20"/>
      <w:bookmarkEnd w:id="21"/>
      <w:bookmarkEnd w:id="22"/>
    </w:p>
    <w:p w:rsidR="00170428" w:rsidRPr="00170428" w:rsidRDefault="00170428" w:rsidP="00170428">
      <w:pPr>
        <w:overflowPunct w:val="0"/>
        <w:autoSpaceDE w:val="0"/>
        <w:autoSpaceDN w:val="0"/>
        <w:adjustRightInd w:val="0"/>
        <w:textAlignment w:val="baseline"/>
        <w:rPr>
          <w:lang w:eastAsia="ja-JP"/>
        </w:rPr>
      </w:pPr>
      <w:r w:rsidRPr="00170428">
        <w:rPr>
          <w:lang w:eastAsia="ja-JP"/>
        </w:rPr>
        <w:t>The UE shall:</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drb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drb-ToAddModList</w:t>
      </w:r>
      <w:proofErr w:type="spellEnd"/>
      <w:r w:rsidRPr="00170428">
        <w:rPr>
          <w:i/>
          <w:lang w:eastAsia="x-none"/>
        </w:rPr>
        <w:t xml:space="preserve"> </w:t>
      </w:r>
      <w:r w:rsidRPr="00170428">
        <w:rPr>
          <w:lang w:eastAsia="x-none"/>
        </w:rPr>
        <w:t>that is not part of the current UE configuration (DRB establishment including the case when full configuration option is used):</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drb-TypeLWA</w:t>
      </w:r>
      <w:proofErr w:type="spellEnd"/>
      <w:r w:rsidRPr="00170428">
        <w:rPr>
          <w:lang w:eastAsia="x-none"/>
        </w:rPr>
        <w:t xml:space="preserve"> set to </w:t>
      </w:r>
      <w:r w:rsidRPr="00170428">
        <w:rPr>
          <w:i/>
          <w:lang w:eastAsia="x-none"/>
        </w:rPr>
        <w:t>TRUE</w:t>
      </w:r>
      <w:r w:rsidRPr="00170428">
        <w:rPr>
          <w:lang w:eastAsia="x-none"/>
        </w:rPr>
        <w:t xml:space="preserve"> (i.e. </w:t>
      </w:r>
      <w:proofErr w:type="gramStart"/>
      <w:r w:rsidRPr="00170428">
        <w:rPr>
          <w:lang w:eastAsia="x-none"/>
        </w:rPr>
        <w:t>add</w:t>
      </w:r>
      <w:proofErr w:type="gramEnd"/>
      <w:r w:rsidRPr="00170428">
        <w:rPr>
          <w:lang w:eastAsia="x-none"/>
        </w:rPr>
        <w:t xml:space="preserve">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addition or reconfiguration as specified in 5.3.10.3a2;</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drb-TypeLWIP</w:t>
      </w:r>
      <w:proofErr w:type="spellEnd"/>
      <w:r w:rsidRPr="00170428">
        <w:rPr>
          <w:lang w:eastAsia="x-none"/>
        </w:rPr>
        <w:t xml:space="preserve"> (i.e. </w:t>
      </w:r>
      <w:proofErr w:type="gramStart"/>
      <w:r w:rsidRPr="00170428">
        <w:rPr>
          <w:lang w:eastAsia="x-none"/>
        </w:rPr>
        <w:t>add</w:t>
      </w:r>
      <w:proofErr w:type="gramEnd"/>
      <w:r w:rsidRPr="00170428">
        <w:rPr>
          <w:lang w:eastAsia="x-none"/>
        </w:rPr>
        <w:t xml:space="preserve"> LWIP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LWIP specific DRB addition or reconfiguration as specified in 5.3.10.3a3;</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else if </w:t>
      </w:r>
      <w:proofErr w:type="spellStart"/>
      <w:r w:rsidRPr="00170428">
        <w:rPr>
          <w:i/>
          <w:lang w:eastAsia="x-none"/>
        </w:rPr>
        <w:t>drb-ToAddModListSCG</w:t>
      </w:r>
      <w:proofErr w:type="spellEnd"/>
      <w:r w:rsidRPr="00170428">
        <w:rPr>
          <w:lang w:eastAsia="x-none"/>
        </w:rPr>
        <w:t xml:space="preserve"> is not received or does not include the </w:t>
      </w:r>
      <w:proofErr w:type="spellStart"/>
      <w:r w:rsidRPr="00170428">
        <w:rPr>
          <w:i/>
          <w:lang w:eastAsia="x-none"/>
        </w:rPr>
        <w:t>drb</w:t>
      </w:r>
      <w:proofErr w:type="spellEnd"/>
      <w:r w:rsidRPr="00170428">
        <w:rPr>
          <w:i/>
          <w:lang w:eastAsia="x-none"/>
        </w:rPr>
        <w:t>-Identity</w:t>
      </w:r>
      <w:r w:rsidRPr="00170428">
        <w:rPr>
          <w:lang w:eastAsia="x-none"/>
        </w:rPr>
        <w:t xml:space="preserve"> value (i.e. </w:t>
      </w:r>
      <w:proofErr w:type="gramStart"/>
      <w:r w:rsidRPr="00170428">
        <w:rPr>
          <w:lang w:eastAsia="x-none"/>
        </w:rPr>
        <w:t>add MCG DRB or MCG RLC bearer</w:t>
      </w:r>
      <w:proofErr w:type="gram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pdcp-Config</w:t>
      </w:r>
      <w:proofErr w:type="spellEnd"/>
      <w:r w:rsidRPr="00170428">
        <w:rPr>
          <w:lang w:eastAsia="x-none"/>
        </w:rPr>
        <w:t xml:space="preserve"> is received, establish a PDCP entity and configure it with the current MCG </w:t>
      </w:r>
      <w:r w:rsidRPr="00170428">
        <w:rPr>
          <w:lang w:eastAsia="ko-KR"/>
        </w:rPr>
        <w:t xml:space="preserve">security configuration and </w:t>
      </w:r>
      <w:r w:rsidRPr="00170428">
        <w:rPr>
          <w:lang w:eastAsia="x-none"/>
        </w:rPr>
        <w:t xml:space="preserve">in accordance with the received </w:t>
      </w:r>
      <w:proofErr w:type="spellStart"/>
      <w:r w:rsidRPr="00170428">
        <w:rPr>
          <w:i/>
          <w:lang w:eastAsia="x-none"/>
        </w:rPr>
        <w:t>pdcp-Config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rlc-Config</w:t>
      </w:r>
      <w:proofErr w:type="spellEnd"/>
      <w:r w:rsidRPr="00170428">
        <w:rPr>
          <w:lang w:eastAsia="x-none"/>
        </w:rPr>
        <w:t xml:space="preserve"> is received, establish a (primary) MCG RLC entity or entities in accordance with the received </w:t>
      </w:r>
      <w:proofErr w:type="spellStart"/>
      <w:r w:rsidRPr="00170428">
        <w:rPr>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logicalChannelIdentity</w:t>
      </w:r>
      <w:proofErr w:type="spellEnd"/>
      <w:r w:rsidRPr="00170428">
        <w:rPr>
          <w:lang w:eastAsia="x-none"/>
        </w:rPr>
        <w:t xml:space="preserve"> and </w:t>
      </w:r>
      <w:proofErr w:type="spellStart"/>
      <w:r w:rsidRPr="00170428">
        <w:rPr>
          <w:i/>
          <w:lang w:eastAsia="x-none"/>
        </w:rPr>
        <w:t>logicalChannelConfig</w:t>
      </w:r>
      <w:proofErr w:type="spellEnd"/>
      <w:r w:rsidRPr="00170428">
        <w:rPr>
          <w:lang w:eastAsia="x-none"/>
        </w:rPr>
        <w:t xml:space="preserve"> are received, establish a (primary) MCG DTCH logical channel in accordance with the received </w:t>
      </w:r>
      <w:proofErr w:type="spellStart"/>
      <w:r w:rsidRPr="00170428">
        <w:rPr>
          <w:i/>
          <w:lang w:eastAsia="x-none"/>
        </w:rPr>
        <w:t>logicalChannelIdentity</w:t>
      </w:r>
      <w:proofErr w:type="spellEnd"/>
      <w:r w:rsidRPr="00170428">
        <w:rPr>
          <w:lang w:eastAsia="x-none"/>
        </w:rPr>
        <w:t xml:space="preserve"> and the received</w:t>
      </w:r>
      <w:r w:rsidRPr="00170428">
        <w:rPr>
          <w:i/>
          <w:lang w:eastAsia="x-none"/>
        </w:rPr>
        <w:t xml:space="preserve">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received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establish a secondary MCG RLC entity or entities and an associated DTCH logical channel in accordance with the received </w:t>
      </w:r>
      <w:proofErr w:type="spellStart"/>
      <w:r w:rsidRPr="00170428">
        <w:rPr>
          <w:i/>
          <w:lang w:eastAsia="x-none"/>
        </w:rPr>
        <w:t>rlc-BearerConfigSecondary</w:t>
      </w:r>
      <w:proofErr w:type="spellEnd"/>
      <w:r w:rsidRPr="00170428">
        <w:rPr>
          <w:lang w:eastAsia="x-none"/>
        </w:rPr>
        <w:t xml:space="preserve"> and associate these with the E-UTRA PDCP entity with the same value of </w:t>
      </w:r>
      <w:proofErr w:type="spellStart"/>
      <w:r w:rsidRPr="00170428">
        <w:rPr>
          <w:i/>
          <w:lang w:eastAsia="x-none"/>
        </w:rPr>
        <w:t>drb</w:t>
      </w:r>
      <w:proofErr w:type="spellEnd"/>
      <w:r w:rsidRPr="00170428">
        <w:rPr>
          <w:i/>
          <w:lang w:eastAsia="x-none"/>
        </w:rPr>
        <w:t>-Identity</w:t>
      </w:r>
      <w:r w:rsidRPr="00170428">
        <w:rPr>
          <w:lang w:eastAsia="x-none"/>
        </w:rPr>
        <w:t xml:space="preserve"> within the current UE configuration;</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w:t>
      </w:r>
      <w:proofErr w:type="spellStart"/>
      <w:r w:rsidRPr="00170428">
        <w:rPr>
          <w:i/>
          <w:lang w:eastAsia="x-none"/>
        </w:rPr>
        <w:t>pdcp-Config</w:t>
      </w:r>
      <w:proofErr w:type="spellEnd"/>
      <w:r w:rsidRPr="00170428">
        <w:rPr>
          <w:lang w:eastAsia="x-none"/>
        </w:rPr>
        <w:t xml:space="preserve"> is not received, after processing </w:t>
      </w:r>
      <w:r w:rsidRPr="00170428">
        <w:rPr>
          <w:i/>
          <w:lang w:eastAsia="x-none"/>
        </w:rPr>
        <w:t>nr-RadioBearerConfig1</w:t>
      </w:r>
      <w:r w:rsidRPr="00170428">
        <w:rPr>
          <w:lang w:eastAsia="x-none"/>
        </w:rPr>
        <w:t xml:space="preserve"> and </w:t>
      </w:r>
      <w:r w:rsidRPr="00170428">
        <w:rPr>
          <w:i/>
          <w:lang w:eastAsia="x-none"/>
        </w:rPr>
        <w:t>nr-RadioBearerConfig2</w:t>
      </w:r>
      <w:r w:rsidRPr="00170428">
        <w:rPr>
          <w:lang w:eastAsia="x-none"/>
        </w:rPr>
        <w:t xml:space="preserve"> if present in the </w:t>
      </w:r>
      <w:proofErr w:type="spellStart"/>
      <w:r w:rsidRPr="00170428">
        <w:rPr>
          <w:i/>
          <w:lang w:eastAsia="x-none"/>
        </w:rPr>
        <w:t>RRCConnectionReconfiguration</w:t>
      </w:r>
      <w:proofErr w:type="spellEnd"/>
      <w:r w:rsidRPr="00170428">
        <w:rPr>
          <w:lang w:eastAsia="x-none"/>
        </w:rPr>
        <w:t xml:space="preserve"> message which triggered the execution of the DRB addition/modification procedure, associate MCG RLC bearer with the NR PDCP entity associated with the same value of </w:t>
      </w:r>
      <w:proofErr w:type="spellStart"/>
      <w:r w:rsidRPr="00170428">
        <w:rPr>
          <w:i/>
          <w:lang w:eastAsia="x-none"/>
        </w:rPr>
        <w:t>drb</w:t>
      </w:r>
      <w:proofErr w:type="spellEnd"/>
      <w:r w:rsidRPr="00170428">
        <w:rPr>
          <w:i/>
          <w:lang w:eastAsia="x-none"/>
        </w:rPr>
        <w:t>-Identity</w:t>
      </w:r>
      <w:r w:rsidRPr="00170428">
        <w:rPr>
          <w:lang w:eastAsia="x-none"/>
        </w:rPr>
        <w:t xml:space="preserve"> in the current UE configuration as specified in TS 38.331 [82];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a DRB was configured with the same </w:t>
      </w:r>
      <w:r w:rsidRPr="00170428">
        <w:rPr>
          <w:i/>
          <w:iCs/>
          <w:lang w:eastAsia="x-none"/>
        </w:rPr>
        <w:t>eps-</w:t>
      </w:r>
      <w:proofErr w:type="spellStart"/>
      <w:r w:rsidRPr="00170428">
        <w:rPr>
          <w:i/>
          <w:iCs/>
          <w:lang w:eastAsia="x-none"/>
        </w:rPr>
        <w:t>BearerIdentity</w:t>
      </w:r>
      <w:proofErr w:type="spellEnd"/>
      <w:r w:rsidRPr="00170428">
        <w:rPr>
          <w:lang w:eastAsia="x-none"/>
        </w:rPr>
        <w:t xml:space="preserve"> (</w:t>
      </w:r>
      <w:proofErr w:type="spellStart"/>
      <w:r w:rsidRPr="00170428">
        <w:rPr>
          <w:lang w:eastAsia="x-none"/>
        </w:rPr>
        <w:t>fullConfig</w:t>
      </w:r>
      <w:proofErr w:type="spellEnd"/>
      <w:r w:rsidRPr="00170428">
        <w:rPr>
          <w:lang w:eastAsia="x-none"/>
        </w:rPr>
        <w:t xml:space="preserve"> or change to E-UTRA PDCP):</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associate the established DRB with corresponding included </w:t>
      </w:r>
      <w:r w:rsidRPr="00170428">
        <w:rPr>
          <w:i/>
          <w:iCs/>
          <w:lang w:eastAsia="x-none"/>
        </w:rPr>
        <w:t>eps-</w:t>
      </w:r>
      <w:proofErr w:type="spellStart"/>
      <w:r w:rsidRPr="00170428">
        <w:rPr>
          <w:i/>
          <w:iCs/>
          <w:lang w:eastAsia="x-none"/>
        </w:rPr>
        <w:t>BearerIdentity</w:t>
      </w:r>
      <w:proofErr w:type="spellEnd"/>
      <w:r w:rsidRPr="00170428">
        <w:rPr>
          <w:lang w:eastAsia="x-none"/>
        </w:rPr>
        <w:t>;</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else if the entry of </w:t>
      </w:r>
      <w:proofErr w:type="spellStart"/>
      <w:r w:rsidRPr="00170428">
        <w:rPr>
          <w:i/>
          <w:iCs/>
          <w:lang w:eastAsia="x-none"/>
        </w:rPr>
        <w:t>drb-ToAddModList</w:t>
      </w:r>
      <w:proofErr w:type="spellEnd"/>
      <w:r w:rsidRPr="00170428">
        <w:rPr>
          <w:lang w:eastAsia="x-none"/>
        </w:rPr>
        <w:t xml:space="preserve"> includes</w:t>
      </w:r>
      <w:r w:rsidRPr="00170428">
        <w:rPr>
          <w:i/>
          <w:iCs/>
          <w:u w:val="single"/>
          <w:lang w:eastAsia="x-none"/>
        </w:rPr>
        <w:t xml:space="preserve"> </w:t>
      </w:r>
      <w:proofErr w:type="spellStart"/>
      <w:r w:rsidRPr="00170428">
        <w:rPr>
          <w:i/>
          <w:iCs/>
          <w:lang w:eastAsia="x-none"/>
        </w:rPr>
        <w:t>pdcp-config</w:t>
      </w:r>
      <w:proofErr w:type="spellEnd"/>
      <w:r w:rsidRPr="00170428">
        <w:rPr>
          <w:i/>
          <w:iCs/>
          <w:lang w:eastAsia="x-none"/>
        </w:rPr>
        <w:t xml:space="preserve"> </w:t>
      </w:r>
      <w:r w:rsidRPr="00170428">
        <w:rPr>
          <w:lang w:eastAsia="x-none"/>
        </w:rPr>
        <w:t>(establishment of bearer with E-UTRA PDCP):</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indicate the establishment of the DRB(s) and the </w:t>
      </w:r>
      <w:r w:rsidRPr="00170428">
        <w:rPr>
          <w:i/>
          <w:iCs/>
          <w:lang w:eastAsia="x-none"/>
        </w:rPr>
        <w:t>eps-</w:t>
      </w:r>
      <w:proofErr w:type="spellStart"/>
      <w:r w:rsidRPr="00170428">
        <w:rPr>
          <w:i/>
          <w:iCs/>
          <w:lang w:eastAsia="x-none"/>
        </w:rPr>
        <w:t>BearerIdentity</w:t>
      </w:r>
      <w:proofErr w:type="spellEnd"/>
      <w:r w:rsidRPr="00170428">
        <w:rPr>
          <w:lang w:eastAsia="x-none"/>
        </w:rPr>
        <w:t xml:space="preserve"> of the established DRB(s) to upper layers;</w:t>
      </w:r>
    </w:p>
    <w:p w:rsidR="00170428" w:rsidRPr="00170428" w:rsidRDefault="00170428" w:rsidP="00170428">
      <w:pPr>
        <w:overflowPunct w:val="0"/>
        <w:autoSpaceDE w:val="0"/>
        <w:autoSpaceDN w:val="0"/>
        <w:adjustRightInd w:val="0"/>
        <w:ind w:left="568" w:hanging="284"/>
        <w:textAlignment w:val="baseline"/>
        <w:rPr>
          <w:lang w:eastAsia="x-none"/>
        </w:rPr>
      </w:pPr>
      <w:r w:rsidRPr="00170428">
        <w:rPr>
          <w:lang w:eastAsia="x-none"/>
        </w:rPr>
        <w:t>1&gt;</w:t>
      </w:r>
      <w:r w:rsidRPr="00170428">
        <w:rPr>
          <w:lang w:eastAsia="x-none"/>
        </w:rPr>
        <w:tab/>
        <w:t xml:space="preserve">for each </w:t>
      </w:r>
      <w:proofErr w:type="spellStart"/>
      <w:r w:rsidRPr="00170428">
        <w:rPr>
          <w:i/>
          <w:lang w:eastAsia="x-none"/>
        </w:rPr>
        <w:t>drb</w:t>
      </w:r>
      <w:proofErr w:type="spellEnd"/>
      <w:r w:rsidRPr="00170428">
        <w:rPr>
          <w:i/>
          <w:lang w:eastAsia="x-none"/>
        </w:rPr>
        <w:t>-Identity</w:t>
      </w:r>
      <w:r w:rsidRPr="00170428">
        <w:rPr>
          <w:lang w:eastAsia="x-none"/>
        </w:rPr>
        <w:t xml:space="preserve"> value included in the </w:t>
      </w:r>
      <w:proofErr w:type="spellStart"/>
      <w:r w:rsidRPr="00170428">
        <w:rPr>
          <w:i/>
          <w:lang w:eastAsia="x-none"/>
        </w:rPr>
        <w:t>drb-ToAddModList</w:t>
      </w:r>
      <w:proofErr w:type="spellEnd"/>
      <w:r w:rsidRPr="00170428">
        <w:rPr>
          <w:i/>
          <w:lang w:eastAsia="x-none"/>
        </w:rPr>
        <w:t xml:space="preserve"> </w:t>
      </w:r>
      <w:r w:rsidRPr="00170428">
        <w:rPr>
          <w:lang w:eastAsia="x-none"/>
        </w:rPr>
        <w:t>that is part of the current UE configuration (DRB reconfiguration):</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lastRenderedPageBreak/>
        <w:t>2&gt;</w:t>
      </w:r>
      <w:r w:rsidRPr="00170428">
        <w:rPr>
          <w:lang w:eastAsia="x-none"/>
        </w:rPr>
        <w:tab/>
        <w:t xml:space="preserve">if the DRB indicated by </w:t>
      </w:r>
      <w:proofErr w:type="spellStart"/>
      <w:r w:rsidRPr="00170428">
        <w:rPr>
          <w:i/>
          <w:lang w:eastAsia="x-none"/>
        </w:rPr>
        <w:t>drb</w:t>
      </w:r>
      <w:proofErr w:type="spellEnd"/>
      <w:r w:rsidRPr="00170428">
        <w:rPr>
          <w:i/>
          <w:lang w:eastAsia="x-none"/>
        </w:rPr>
        <w:t>-Identity</w:t>
      </w:r>
      <w:r w:rsidRPr="00170428">
        <w:rPr>
          <w:lang w:eastAsia="x-none"/>
        </w:rPr>
        <w:t xml:space="preserve"> is an LWA DRB (i.e. LWA to LTE only or reconfigure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reconfiguration as specified in 5.3.10.3a2;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else if the concerned entry of </w:t>
      </w:r>
      <w:proofErr w:type="spellStart"/>
      <w:r w:rsidRPr="00170428">
        <w:rPr>
          <w:i/>
          <w:lang w:eastAsia="x-none"/>
        </w:rPr>
        <w:t>drb-ToAddModList</w:t>
      </w:r>
      <w:proofErr w:type="spellEnd"/>
      <w:r w:rsidRPr="00170428">
        <w:rPr>
          <w:lang w:eastAsia="x-none"/>
        </w:rPr>
        <w:t xml:space="preserve"> includes the </w:t>
      </w:r>
      <w:proofErr w:type="spellStart"/>
      <w:r w:rsidRPr="00170428">
        <w:rPr>
          <w:i/>
          <w:lang w:eastAsia="x-none"/>
        </w:rPr>
        <w:t>drb-TypeLWA</w:t>
      </w:r>
      <w:proofErr w:type="spellEnd"/>
      <w:r w:rsidRPr="00170428">
        <w:rPr>
          <w:lang w:eastAsia="x-none"/>
        </w:rPr>
        <w:t xml:space="preserve"> set to </w:t>
      </w:r>
      <w:r w:rsidRPr="00170428">
        <w:rPr>
          <w:i/>
          <w:lang w:eastAsia="x-none"/>
        </w:rPr>
        <w:t>TRUE</w:t>
      </w:r>
      <w:r w:rsidRPr="00170428">
        <w:rPr>
          <w:lang w:eastAsia="x-none"/>
        </w:rPr>
        <w:t xml:space="preserve"> (i.e. LTE only to LWA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the LWA specific DRB reconfiguration as specified in 5.3.10.3a2;</w:t>
      </w:r>
    </w:p>
    <w:p w:rsidR="00170428" w:rsidRPr="00170428" w:rsidRDefault="00170428" w:rsidP="00170428">
      <w:pPr>
        <w:overflowPunct w:val="0"/>
        <w:autoSpaceDE w:val="0"/>
        <w:autoSpaceDN w:val="0"/>
        <w:adjustRightInd w:val="0"/>
        <w:ind w:left="851" w:hanging="284"/>
        <w:textAlignment w:val="baseline"/>
        <w:rPr>
          <w:lang w:eastAsia="x-none"/>
        </w:rPr>
      </w:pPr>
      <w:r w:rsidRPr="00170428">
        <w:rPr>
          <w:lang w:eastAsia="x-none"/>
        </w:rPr>
        <w:t>2&gt;</w:t>
      </w:r>
      <w:r w:rsidRPr="00170428">
        <w:rPr>
          <w:lang w:eastAsia="x-none"/>
        </w:rPr>
        <w:tab/>
        <w:t xml:space="preserve">if the concerned entry of </w:t>
      </w:r>
      <w:proofErr w:type="spellStart"/>
      <w:r w:rsidRPr="00170428">
        <w:rPr>
          <w:i/>
          <w:iCs/>
          <w:lang w:eastAsia="x-none"/>
        </w:rPr>
        <w:t>drb-ToAddModList</w:t>
      </w:r>
      <w:proofErr w:type="spellEnd"/>
      <w:r w:rsidRPr="00170428">
        <w:rPr>
          <w:lang w:eastAsia="x-none"/>
        </w:rPr>
        <w:t xml:space="preserve"> includes the </w:t>
      </w:r>
      <w:proofErr w:type="spellStart"/>
      <w:r w:rsidRPr="00170428">
        <w:rPr>
          <w:i/>
          <w:iCs/>
          <w:lang w:eastAsia="x-none"/>
        </w:rPr>
        <w:t>drb-TypeLWIP</w:t>
      </w:r>
      <w:proofErr w:type="spellEnd"/>
      <w:r w:rsidRPr="00170428">
        <w:rPr>
          <w:lang w:eastAsia="x-none"/>
        </w:rPr>
        <w:t xml:space="preserve"> (i.e. add or reconfigure LWIP DRB):</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perform LWIP specific DRB addition or reconfiguration as specified in 5.3.10.3a3;</w:t>
      </w:r>
    </w:p>
    <w:p w:rsidR="00170428" w:rsidRPr="00170428" w:rsidRDefault="00170428" w:rsidP="00170428">
      <w:pPr>
        <w:overflowPunct w:val="0"/>
        <w:autoSpaceDE w:val="0"/>
        <w:autoSpaceDN w:val="0"/>
        <w:adjustRightInd w:val="0"/>
        <w:ind w:left="851" w:hanging="284"/>
        <w:textAlignment w:val="baseline"/>
        <w:rPr>
          <w:i/>
          <w:lang w:eastAsia="x-none"/>
        </w:rPr>
      </w:pPr>
      <w:r w:rsidRPr="00170428">
        <w:rPr>
          <w:lang w:eastAsia="x-none"/>
        </w:rPr>
        <w:t>2&gt;</w:t>
      </w:r>
      <w:r w:rsidRPr="00170428">
        <w:rPr>
          <w:lang w:eastAsia="x-none"/>
        </w:rPr>
        <w:tab/>
        <w:t xml:space="preserve">if </w:t>
      </w:r>
      <w:proofErr w:type="spellStart"/>
      <w:r w:rsidRPr="00170428">
        <w:rPr>
          <w:i/>
          <w:lang w:eastAsia="x-none"/>
        </w:rPr>
        <w:t>drb-ToAddModListSCG</w:t>
      </w:r>
      <w:proofErr w:type="spellEnd"/>
      <w:r w:rsidRPr="00170428">
        <w:rPr>
          <w:lang w:eastAsia="x-none"/>
        </w:rPr>
        <w:t xml:space="preserve"> is not received or does not include the </w:t>
      </w:r>
      <w:proofErr w:type="spellStart"/>
      <w:r w:rsidRPr="00170428">
        <w:rPr>
          <w:i/>
          <w:lang w:eastAsia="x-none"/>
        </w:rPr>
        <w:t>drb</w:t>
      </w:r>
      <w:proofErr w:type="spellEnd"/>
      <w:r w:rsidRPr="00170428">
        <w:rPr>
          <w:i/>
          <w:lang w:eastAsia="x-none"/>
        </w:rPr>
        <w:t>-Identity</w:t>
      </w:r>
      <w:r w:rsidRPr="00170428">
        <w:rPr>
          <w:lang w:eastAsia="x-none"/>
        </w:rPr>
        <w:t xml:space="preserve"> value:</w:t>
      </w:r>
    </w:p>
    <w:p w:rsidR="00170428" w:rsidRPr="00170428" w:rsidRDefault="00170428" w:rsidP="00170428">
      <w:pPr>
        <w:overflowPunct w:val="0"/>
        <w:autoSpaceDE w:val="0"/>
        <w:autoSpaceDN w:val="0"/>
        <w:adjustRightInd w:val="0"/>
        <w:ind w:left="1135" w:hanging="284"/>
        <w:textAlignment w:val="baseline"/>
        <w:rPr>
          <w:lang w:eastAsia="x-none"/>
        </w:rPr>
      </w:pPr>
      <w:r w:rsidRPr="00170428">
        <w:rPr>
          <w:lang w:eastAsia="x-none"/>
        </w:rPr>
        <w:t>3&gt;</w:t>
      </w:r>
      <w:r w:rsidRPr="00170428">
        <w:rPr>
          <w:lang w:eastAsia="x-none"/>
        </w:rPr>
        <w:tab/>
        <w:t xml:space="preserve">if the DRB indicated by </w:t>
      </w:r>
      <w:proofErr w:type="spellStart"/>
      <w:r w:rsidRPr="00170428">
        <w:rPr>
          <w:i/>
          <w:lang w:eastAsia="x-none"/>
        </w:rPr>
        <w:t>drb</w:t>
      </w:r>
      <w:proofErr w:type="spellEnd"/>
      <w:r w:rsidRPr="00170428">
        <w:rPr>
          <w:i/>
          <w:lang w:eastAsia="x-none"/>
        </w:rPr>
        <w:t>-Identity</w:t>
      </w:r>
      <w:r w:rsidRPr="00170428">
        <w:rPr>
          <w:lang w:eastAsia="x-none"/>
        </w:rPr>
        <w:t xml:space="preserve"> is an MCG DRB or configured with MCG RLC bearer (reconfigure MCG RLC bearer or reconfigure MCG DRB):</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pdcp-Config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PDCP entity in accordance with the received </w:t>
      </w:r>
      <w:proofErr w:type="spellStart"/>
      <w:r w:rsidRPr="00170428">
        <w:rPr>
          <w:i/>
          <w:lang w:eastAsia="x-none"/>
        </w:rPr>
        <w:t>pdcp-Config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rlc-Config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if </w:t>
      </w:r>
      <w:proofErr w:type="spellStart"/>
      <w:r w:rsidRPr="00170428">
        <w:rPr>
          <w:i/>
          <w:lang w:eastAsia="x-none"/>
        </w:rPr>
        <w:t>reestablishRLC</w:t>
      </w:r>
      <w:proofErr w:type="spellEnd"/>
      <w:r w:rsidRPr="00170428">
        <w:rPr>
          <w:lang w:eastAsia="x-none"/>
        </w:rPr>
        <w:t xml:space="preserve"> is received:</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re-establish the primary RLC entity of this DRB;</w:t>
      </w:r>
    </w:p>
    <w:p w:rsidR="00170428" w:rsidRPr="00170428" w:rsidRDefault="00170428" w:rsidP="00170428">
      <w:pPr>
        <w:overflowPunct w:val="0"/>
        <w:autoSpaceDE w:val="0"/>
        <w:autoSpaceDN w:val="0"/>
        <w:adjustRightInd w:val="0"/>
        <w:ind w:left="1985" w:hanging="283"/>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if the </w:t>
      </w:r>
      <w:proofErr w:type="spellStart"/>
      <w:r w:rsidRPr="00170428">
        <w:rPr>
          <w:rFonts w:eastAsia="MS Mincho"/>
          <w:i/>
          <w:iCs/>
          <w:lang w:eastAsia="ja-JP"/>
        </w:rPr>
        <w:t>logicalChannelIdentity</w:t>
      </w:r>
      <w:proofErr w:type="spellEnd"/>
      <w:r w:rsidRPr="00170428">
        <w:rPr>
          <w:rFonts w:eastAsia="MS Mincho"/>
          <w:lang w:eastAsia="ja-JP"/>
        </w:rPr>
        <w:t xml:space="preserve"> is included and the DRB indicated by </w:t>
      </w:r>
      <w:proofErr w:type="spellStart"/>
      <w:r w:rsidRPr="00170428">
        <w:rPr>
          <w:rFonts w:eastAsia="MS Mincho"/>
          <w:i/>
          <w:lang w:eastAsia="ja-JP"/>
        </w:rPr>
        <w:t>drb</w:t>
      </w:r>
      <w:proofErr w:type="spellEnd"/>
      <w:r w:rsidRPr="00170428">
        <w:rPr>
          <w:rFonts w:eastAsia="MS Mincho"/>
          <w:i/>
          <w:lang w:eastAsia="ja-JP"/>
        </w:rPr>
        <w:t>-Identity</w:t>
      </w:r>
      <w:r w:rsidRPr="00170428">
        <w:rPr>
          <w:rFonts w:eastAsia="MS Mincho"/>
          <w:lang w:eastAsia="ja-JP"/>
        </w:rPr>
        <w:t xml:space="preserve"> is configured with MCG RLC bearer (reconfigure logical channel identity of MCG RLC bearer):</w:t>
      </w:r>
    </w:p>
    <w:p w:rsidR="00170428" w:rsidRPr="00170428" w:rsidRDefault="00170428" w:rsidP="00170428">
      <w:pPr>
        <w:overflowPunct w:val="0"/>
        <w:autoSpaceDE w:val="0"/>
        <w:autoSpaceDN w:val="0"/>
        <w:adjustRightInd w:val="0"/>
        <w:ind w:left="2269" w:hanging="284"/>
        <w:textAlignment w:val="baseline"/>
        <w:rPr>
          <w:rFonts w:eastAsia="MS Mincho"/>
          <w:lang w:eastAsia="ja-JP"/>
        </w:rPr>
      </w:pPr>
      <w:r w:rsidRPr="00170428">
        <w:rPr>
          <w:rFonts w:eastAsia="MS Mincho"/>
          <w:lang w:eastAsia="ja-JP"/>
        </w:rPr>
        <w:t>7&gt;</w:t>
      </w:r>
      <w:r w:rsidRPr="00170428">
        <w:rPr>
          <w:rFonts w:eastAsia="MS Mincho"/>
          <w:lang w:eastAsia="ja-JP"/>
        </w:rPr>
        <w:tab/>
        <w:t xml:space="preserve">reconfigure the primary DTCH logical channel identity in accordance with the received </w:t>
      </w:r>
      <w:proofErr w:type="spellStart"/>
      <w:r w:rsidRPr="00170428">
        <w:rPr>
          <w:rFonts w:eastAsia="MS Mincho"/>
          <w:i/>
          <w:iCs/>
          <w:lang w:eastAsia="ja-JP"/>
        </w:rPr>
        <w:t>logicalChannelIdentity</w:t>
      </w:r>
      <w:proofErr w:type="spellEnd"/>
      <w:r w:rsidRPr="00170428">
        <w:rPr>
          <w:rFonts w:eastAsia="MS Mincho"/>
          <w:lang w:eastAsia="ja-JP"/>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primary RLC entity or entities in accordance with the received </w:t>
      </w:r>
      <w:proofErr w:type="spellStart"/>
      <w:r w:rsidRPr="00170428">
        <w:rPr>
          <w:i/>
          <w:lang w:eastAsia="x-none"/>
        </w:rPr>
        <w:t>rlc-Config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the </w:t>
      </w:r>
      <w:proofErr w:type="spellStart"/>
      <w:r w:rsidRPr="00170428">
        <w:rPr>
          <w:i/>
          <w:lang w:eastAsia="x-none"/>
        </w:rPr>
        <w:t>logicalChannelConfig</w:t>
      </w:r>
      <w:proofErr w:type="spellEnd"/>
      <w:r w:rsidRPr="00170428">
        <w:rPr>
          <w:lang w:eastAsia="x-none"/>
        </w:rPr>
        <w:t xml:space="preserve"> is included:</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 xml:space="preserve">reconfigure the primary DTCH logical channel in accordance with the received </w:t>
      </w:r>
      <w:proofErr w:type="spellStart"/>
      <w:r w:rsidRPr="00170428">
        <w:rPr>
          <w:i/>
          <w:lang w:eastAsia="x-none"/>
        </w:rPr>
        <w:t>logicalChannelConfig</w:t>
      </w:r>
      <w:proofErr w:type="spellEnd"/>
      <w:r w:rsidRPr="00170428">
        <w:rPr>
          <w:lang w:eastAsia="x-none"/>
        </w:rPr>
        <w:t>;</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release</w:t>
      </w:r>
      <w:r w:rsidRPr="00170428">
        <w:rPr>
          <w:lang w:eastAsia="x-none"/>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release the secondary MCG RLC entity or entities as well as the associated DTCH logical channel;</w:t>
      </w:r>
    </w:p>
    <w:p w:rsidR="00170428" w:rsidRPr="00170428" w:rsidRDefault="00170428" w:rsidP="00170428">
      <w:pPr>
        <w:overflowPunct w:val="0"/>
        <w:autoSpaceDE w:val="0"/>
        <w:autoSpaceDN w:val="0"/>
        <w:adjustRightInd w:val="0"/>
        <w:ind w:left="1418" w:hanging="284"/>
        <w:textAlignment w:val="baseline"/>
        <w:rPr>
          <w:lang w:eastAsia="x-none"/>
        </w:rPr>
      </w:pPr>
      <w:r w:rsidRPr="00170428">
        <w:rPr>
          <w:lang w:eastAsia="x-none"/>
        </w:rPr>
        <w:t>4&gt;</w:t>
      </w:r>
      <w:r w:rsidRPr="00170428">
        <w:rPr>
          <w:lang w:eastAsia="x-none"/>
        </w:rPr>
        <w:tab/>
        <w:t xml:space="preserve">if </w:t>
      </w:r>
      <w:proofErr w:type="spellStart"/>
      <w:r w:rsidRPr="00170428">
        <w:rPr>
          <w:i/>
          <w:lang w:eastAsia="x-none"/>
        </w:rPr>
        <w:t>rlc-BearerConfigSecondary</w:t>
      </w:r>
      <w:proofErr w:type="spellEnd"/>
      <w:r w:rsidRPr="00170428">
        <w:rPr>
          <w:lang w:eastAsia="x-none"/>
        </w:rPr>
        <w:t xml:space="preserve"> is included with value </w:t>
      </w:r>
      <w:r w:rsidRPr="00170428">
        <w:rPr>
          <w:i/>
          <w:lang w:eastAsia="x-none"/>
        </w:rPr>
        <w:t>setup</w:t>
      </w:r>
      <w:r w:rsidRPr="00170428">
        <w:rPr>
          <w:lang w:eastAsia="x-none"/>
        </w:rPr>
        <w:t>;</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if the current DRB configuration does not include a secondary RLC bearer:</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establish a secondary MCG RLC entity or entities and an associated DTCH logical channel in accordance with the received </w:t>
      </w:r>
      <w:proofErr w:type="spellStart"/>
      <w:r w:rsidRPr="00170428">
        <w:rPr>
          <w:rFonts w:eastAsia="MS Mincho"/>
          <w:i/>
          <w:lang w:eastAsia="ja-JP"/>
        </w:rPr>
        <w:t>rlc-BearerConfigSecondary</w:t>
      </w:r>
      <w:proofErr w:type="spellEnd"/>
      <w:r w:rsidRPr="00170428">
        <w:rPr>
          <w:rFonts w:eastAsia="MS Mincho"/>
          <w:lang w:eastAsia="ja-JP"/>
        </w:rPr>
        <w:t xml:space="preserve"> and associate these with the E-UTRA PDCP entity with the same value of </w:t>
      </w:r>
      <w:del w:id="23" w:author="Samsung (Rapporteur)" w:date="2020-04-08T16:56:00Z">
        <w:r w:rsidRPr="00170428" w:rsidDel="00170428">
          <w:rPr>
            <w:rFonts w:eastAsia="MS Mincho"/>
            <w:i/>
            <w:lang w:eastAsia="ja-JP"/>
          </w:rPr>
          <w:delText>s</w:delText>
        </w:r>
      </w:del>
      <w:proofErr w:type="spellStart"/>
      <w:ins w:id="24" w:author="Samsung (Rapporteur)" w:date="2020-04-08T16:55:00Z">
        <w:r>
          <w:rPr>
            <w:rFonts w:eastAsia="MS Mincho"/>
            <w:i/>
            <w:lang w:eastAsia="ja-JP"/>
          </w:rPr>
          <w:t>d</w:t>
        </w:r>
      </w:ins>
      <w:r w:rsidRPr="00170428">
        <w:rPr>
          <w:rFonts w:eastAsia="MS Mincho"/>
          <w:i/>
          <w:lang w:eastAsia="ja-JP"/>
        </w:rPr>
        <w:t>rb</w:t>
      </w:r>
      <w:proofErr w:type="spellEnd"/>
      <w:r w:rsidRPr="00170428">
        <w:rPr>
          <w:rFonts w:eastAsia="MS Mincho"/>
          <w:i/>
          <w:lang w:eastAsia="ja-JP"/>
        </w:rPr>
        <w:t>-Identity</w:t>
      </w:r>
      <w:r w:rsidRPr="00170428">
        <w:rPr>
          <w:rFonts w:eastAsia="MS Mincho"/>
          <w:lang w:eastAsia="ja-JP"/>
        </w:rPr>
        <w:t xml:space="preserve"> within the current UE configuration;</w:t>
      </w:r>
    </w:p>
    <w:p w:rsidR="00170428" w:rsidRPr="00170428" w:rsidRDefault="00170428" w:rsidP="00170428">
      <w:pPr>
        <w:overflowPunct w:val="0"/>
        <w:autoSpaceDE w:val="0"/>
        <w:autoSpaceDN w:val="0"/>
        <w:adjustRightInd w:val="0"/>
        <w:ind w:left="1702" w:hanging="284"/>
        <w:textAlignment w:val="baseline"/>
        <w:rPr>
          <w:lang w:eastAsia="x-none"/>
        </w:rPr>
      </w:pPr>
      <w:r w:rsidRPr="00170428">
        <w:rPr>
          <w:lang w:eastAsia="x-none"/>
        </w:rPr>
        <w:t>5&gt;</w:t>
      </w:r>
      <w:r w:rsidRPr="00170428">
        <w:rPr>
          <w:lang w:eastAsia="x-none"/>
        </w:rPr>
        <w:tab/>
        <w:t>else:</w:t>
      </w:r>
    </w:p>
    <w:p w:rsidR="00170428" w:rsidRPr="00170428" w:rsidRDefault="00170428" w:rsidP="00170428">
      <w:pPr>
        <w:overflowPunct w:val="0"/>
        <w:autoSpaceDE w:val="0"/>
        <w:autoSpaceDN w:val="0"/>
        <w:adjustRightInd w:val="0"/>
        <w:ind w:left="1985" w:hanging="284"/>
        <w:textAlignment w:val="baseline"/>
        <w:rPr>
          <w:rFonts w:eastAsia="MS Mincho"/>
          <w:lang w:eastAsia="ja-JP"/>
        </w:rPr>
      </w:pPr>
      <w:r w:rsidRPr="00170428">
        <w:rPr>
          <w:rFonts w:eastAsia="MS Mincho"/>
          <w:lang w:eastAsia="ja-JP"/>
        </w:rPr>
        <w:t>6&gt;</w:t>
      </w:r>
      <w:r w:rsidRPr="00170428">
        <w:rPr>
          <w:rFonts w:eastAsia="MS Mincho"/>
          <w:lang w:eastAsia="ja-JP"/>
        </w:rPr>
        <w:tab/>
        <w:t xml:space="preserve">reconfigure the secondary MCG RLC entity or entities and the associated DTCH logical channel in accordance with the received </w:t>
      </w:r>
      <w:proofErr w:type="spellStart"/>
      <w:r w:rsidRPr="00170428">
        <w:rPr>
          <w:rFonts w:eastAsia="MS Mincho"/>
          <w:i/>
          <w:lang w:eastAsia="ja-JP"/>
        </w:rPr>
        <w:t>rlc-BearerConfigSecondary</w:t>
      </w:r>
      <w:proofErr w:type="spellEnd"/>
      <w:r w:rsidRPr="00170428">
        <w:rPr>
          <w:rFonts w:eastAsia="MS Mincho"/>
          <w:lang w:eastAsia="ja-JP"/>
        </w:rPr>
        <w:t>;</w:t>
      </w:r>
    </w:p>
    <w:p w:rsidR="00170428" w:rsidRPr="00170428" w:rsidRDefault="00170428" w:rsidP="00170428">
      <w:pPr>
        <w:keepLines/>
        <w:overflowPunct w:val="0"/>
        <w:autoSpaceDE w:val="0"/>
        <w:autoSpaceDN w:val="0"/>
        <w:adjustRightInd w:val="0"/>
        <w:ind w:left="1135" w:hanging="851"/>
        <w:textAlignment w:val="baseline"/>
        <w:rPr>
          <w:lang w:eastAsia="x-none"/>
        </w:rPr>
      </w:pPr>
      <w:r w:rsidRPr="00170428">
        <w:rPr>
          <w:lang w:eastAsia="x-none"/>
        </w:rPr>
        <w:t>NOTE:</w:t>
      </w:r>
      <w:r w:rsidRPr="00170428">
        <w:rPr>
          <w:lang w:eastAsia="x-none"/>
        </w:rPr>
        <w:tab/>
        <w:t xml:space="preserve">Removal and addition of DRB with </w:t>
      </w:r>
      <w:proofErr w:type="spellStart"/>
      <w:r w:rsidRPr="00170428">
        <w:rPr>
          <w:i/>
          <w:iCs/>
          <w:lang w:eastAsia="x-none"/>
        </w:rPr>
        <w:t>pdcp-Config</w:t>
      </w:r>
      <w:proofErr w:type="spellEnd"/>
      <w:r w:rsidRPr="00170428">
        <w:rPr>
          <w:i/>
          <w:iCs/>
          <w:lang w:eastAsia="x-none"/>
        </w:rPr>
        <w:t xml:space="preserve"> </w:t>
      </w:r>
      <w:r w:rsidRPr="00170428">
        <w:rPr>
          <w:lang w:eastAsia="x-none"/>
        </w:rPr>
        <w:t xml:space="preserve">with the same </w:t>
      </w:r>
      <w:proofErr w:type="spellStart"/>
      <w:r w:rsidRPr="00170428">
        <w:rPr>
          <w:i/>
          <w:lang w:eastAsia="x-none"/>
        </w:rPr>
        <w:t>drb</w:t>
      </w:r>
      <w:proofErr w:type="spellEnd"/>
      <w:r w:rsidRPr="00170428">
        <w:rPr>
          <w:i/>
          <w:lang w:eastAsia="x-none"/>
        </w:rPr>
        <w:t>-Identity</w:t>
      </w:r>
      <w:r w:rsidRPr="00170428">
        <w:rPr>
          <w:lang w:eastAsia="x-none"/>
        </w:rPr>
        <w:t xml:space="preserve"> in a single </w:t>
      </w:r>
      <w:proofErr w:type="spellStart"/>
      <w:r w:rsidRPr="00170428">
        <w:rPr>
          <w:i/>
          <w:lang w:eastAsia="x-none"/>
        </w:rPr>
        <w:t>radioResourceConfigDedicated</w:t>
      </w:r>
      <w:proofErr w:type="spellEnd"/>
      <w:r w:rsidRPr="00170428">
        <w:rPr>
          <w:lang w:eastAsia="x-none"/>
        </w:rPr>
        <w:t xml:space="preserve"> is not supported. In case </w:t>
      </w:r>
      <w:proofErr w:type="spellStart"/>
      <w:r w:rsidRPr="00170428">
        <w:rPr>
          <w:i/>
          <w:lang w:eastAsia="x-none"/>
        </w:rPr>
        <w:t>drb</w:t>
      </w:r>
      <w:proofErr w:type="spellEnd"/>
      <w:r w:rsidRPr="00170428">
        <w:rPr>
          <w:i/>
          <w:lang w:eastAsia="x-none"/>
        </w:rPr>
        <w:t>-Identity</w:t>
      </w:r>
      <w:r w:rsidRPr="00170428">
        <w:rPr>
          <w:lang w:eastAsia="x-none"/>
        </w:rPr>
        <w:t xml:space="preserve"> is removed and added due to handover or re-establishment with the full configuration option, the </w:t>
      </w:r>
      <w:proofErr w:type="spellStart"/>
      <w:r w:rsidRPr="00170428">
        <w:rPr>
          <w:lang w:eastAsia="x-none"/>
        </w:rPr>
        <w:t>eNB</w:t>
      </w:r>
      <w:proofErr w:type="spellEnd"/>
      <w:r w:rsidRPr="00170428">
        <w:rPr>
          <w:lang w:eastAsia="x-none"/>
        </w:rPr>
        <w:t xml:space="preserve"> can use the same value of </w:t>
      </w:r>
      <w:proofErr w:type="spellStart"/>
      <w:r w:rsidRPr="00170428">
        <w:rPr>
          <w:i/>
          <w:lang w:eastAsia="x-none"/>
        </w:rPr>
        <w:t>drb</w:t>
      </w:r>
      <w:proofErr w:type="spellEnd"/>
      <w:r w:rsidRPr="00170428">
        <w:rPr>
          <w:i/>
          <w:lang w:eastAsia="x-none"/>
        </w:rPr>
        <w:t>-Identity</w:t>
      </w:r>
      <w:r w:rsidRPr="00170428">
        <w:rPr>
          <w:lang w:eastAsia="x-none"/>
        </w:rPr>
        <w:t>.</w:t>
      </w:r>
    </w:p>
    <w:p w:rsidR="00F07A15" w:rsidRPr="00F07A15" w:rsidRDefault="00F07A15" w:rsidP="00F07A15">
      <w:pPr>
        <w:keepNext/>
        <w:keepLines/>
        <w:spacing w:before="120"/>
        <w:ind w:left="1134" w:hanging="1134"/>
        <w:outlineLvl w:val="2"/>
        <w:rPr>
          <w:rFonts w:ascii="Arial" w:hAnsi="Arial"/>
          <w:sz w:val="28"/>
        </w:rPr>
      </w:pPr>
      <w:bookmarkStart w:id="25" w:name="_Toc20487501"/>
      <w:bookmarkStart w:id="26" w:name="_Toc29342801"/>
      <w:bookmarkStart w:id="27" w:name="_Toc29343940"/>
      <w:bookmarkStart w:id="28" w:name="_Toc36547564"/>
      <w:bookmarkStart w:id="29" w:name="_Toc36548956"/>
      <w:bookmarkStart w:id="30" w:name="_Toc20487181"/>
      <w:bookmarkStart w:id="31" w:name="_Toc29342476"/>
      <w:bookmarkStart w:id="32" w:name="_Toc29343615"/>
      <w:bookmarkStart w:id="33" w:name="_Toc36547239"/>
      <w:bookmarkStart w:id="34" w:name="_Toc36548631"/>
      <w:bookmarkStart w:id="35" w:name="_Toc20688847"/>
      <w:r w:rsidRPr="00F07A15">
        <w:rPr>
          <w:rFonts w:ascii="Arial" w:hAnsi="Arial"/>
          <w:sz w:val="28"/>
        </w:rPr>
        <w:t>6.2.2</w:t>
      </w:r>
      <w:r w:rsidRPr="00F07A15">
        <w:rPr>
          <w:rFonts w:ascii="Arial" w:hAnsi="Arial"/>
          <w:sz w:val="28"/>
        </w:rPr>
        <w:tab/>
        <w:t>Message definitions</w:t>
      </w:r>
      <w:bookmarkEnd w:id="30"/>
      <w:bookmarkEnd w:id="31"/>
      <w:bookmarkEnd w:id="32"/>
      <w:bookmarkEnd w:id="33"/>
      <w:bookmarkEnd w:id="34"/>
    </w:p>
    <w:p w:rsidR="00F07A15" w:rsidRPr="00F07A15" w:rsidRDefault="00F07A15" w:rsidP="00F07A15">
      <w:pPr>
        <w:keepLines/>
      </w:pPr>
    </w:p>
    <w:p w:rsidR="00F07A15" w:rsidRPr="00F07A15" w:rsidRDefault="00F07A15" w:rsidP="00F07A15">
      <w:pPr>
        <w:keepNext/>
        <w:keepLines/>
        <w:spacing w:before="120"/>
        <w:ind w:left="1418" w:hanging="1418"/>
        <w:outlineLvl w:val="3"/>
        <w:rPr>
          <w:rFonts w:ascii="Arial" w:hAnsi="Arial"/>
          <w:sz w:val="24"/>
        </w:rPr>
      </w:pPr>
      <w:bookmarkStart w:id="36" w:name="_Toc20487230"/>
      <w:bookmarkStart w:id="37" w:name="_Toc29342525"/>
      <w:bookmarkStart w:id="38" w:name="_Toc29343664"/>
      <w:bookmarkStart w:id="39" w:name="_Toc36547288"/>
      <w:bookmarkStart w:id="40" w:name="_Toc36548680"/>
      <w:r w:rsidRPr="00F07A15">
        <w:rPr>
          <w:rFonts w:ascii="Arial" w:hAnsi="Arial"/>
          <w:sz w:val="24"/>
        </w:rPr>
        <w:lastRenderedPageBreak/>
        <w:t>–</w:t>
      </w:r>
      <w:r w:rsidRPr="00F07A15">
        <w:rPr>
          <w:rFonts w:ascii="Arial" w:hAnsi="Arial"/>
          <w:sz w:val="24"/>
        </w:rPr>
        <w:tab/>
      </w:r>
      <w:r w:rsidRPr="00F07A15">
        <w:rPr>
          <w:rFonts w:ascii="Arial" w:hAnsi="Arial"/>
          <w:i/>
          <w:noProof/>
          <w:sz w:val="24"/>
        </w:rPr>
        <w:t>SystemInformationBlockType1</w:t>
      </w:r>
      <w:bookmarkEnd w:id="36"/>
      <w:bookmarkEnd w:id="37"/>
      <w:bookmarkEnd w:id="38"/>
      <w:bookmarkEnd w:id="39"/>
      <w:bookmarkEnd w:id="40"/>
    </w:p>
    <w:p w:rsidR="00F07A15" w:rsidRPr="00F07A15" w:rsidRDefault="00F07A15" w:rsidP="00F07A15">
      <w:r w:rsidRPr="00F07A15">
        <w:rPr>
          <w:i/>
          <w:noProof/>
        </w:rPr>
        <w:t>SystemInformationBlockType1</w:t>
      </w:r>
      <w:r w:rsidRPr="00F07A15">
        <w:rPr>
          <w:noProof/>
        </w:rPr>
        <w:t xml:space="preserve"> </w:t>
      </w:r>
      <w:r w:rsidRPr="00F07A15">
        <w:t>contains information relevant when evaluating if a UE is allowed to access a cell and defines the scheduling of other system information.</w:t>
      </w:r>
      <w:r w:rsidRPr="00F07A15">
        <w:rPr>
          <w:i/>
        </w:rPr>
        <w:t xml:space="preserve"> SystemInformationBlockType1-BR</w:t>
      </w:r>
      <w:r w:rsidRPr="00F07A15">
        <w:t xml:space="preserve"> uses the same structure as </w:t>
      </w:r>
      <w:r w:rsidRPr="00F07A15">
        <w:rPr>
          <w:i/>
        </w:rPr>
        <w:t>SystemInformationBlockType1</w:t>
      </w:r>
      <w:r w:rsidRPr="00F07A15">
        <w:t>.</w:t>
      </w:r>
    </w:p>
    <w:p w:rsidR="00F07A15" w:rsidRPr="00F07A15" w:rsidRDefault="00F07A15" w:rsidP="00F07A15">
      <w:pPr>
        <w:keepNext/>
        <w:keepLines/>
        <w:ind w:left="568" w:hanging="284"/>
      </w:pPr>
      <w:r w:rsidRPr="00F07A15">
        <w:t>Signalling radio bearer: N/A</w:t>
      </w:r>
    </w:p>
    <w:p w:rsidR="00F07A15" w:rsidRPr="00F07A15" w:rsidRDefault="00F07A15" w:rsidP="00F07A15">
      <w:pPr>
        <w:keepNext/>
        <w:keepLines/>
        <w:ind w:left="568" w:hanging="284"/>
      </w:pPr>
      <w:r w:rsidRPr="00F07A15">
        <w:t>RLC-SAP: TM</w:t>
      </w:r>
    </w:p>
    <w:p w:rsidR="00F07A15" w:rsidRPr="00F07A15" w:rsidRDefault="00F07A15" w:rsidP="00F07A15">
      <w:pPr>
        <w:keepNext/>
        <w:keepLines/>
        <w:ind w:left="568" w:hanging="284"/>
      </w:pPr>
      <w:r w:rsidRPr="00F07A15">
        <w:t>Logical channels: BCCH and BR-BCCH</w:t>
      </w:r>
    </w:p>
    <w:p w:rsidR="00F07A15" w:rsidRPr="00F07A15" w:rsidRDefault="00F07A15" w:rsidP="00F07A15">
      <w:pPr>
        <w:keepNext/>
        <w:keepLines/>
        <w:ind w:left="568" w:hanging="284"/>
      </w:pPr>
      <w:r w:rsidRPr="00F07A15">
        <w:t>Direction: E</w:t>
      </w:r>
      <w:r w:rsidRPr="00F07A15">
        <w:noBreakHyphen/>
        <w:t>UTRAN to UE</w:t>
      </w:r>
    </w:p>
    <w:p w:rsidR="00F07A15" w:rsidRPr="00F07A15" w:rsidRDefault="00F07A15" w:rsidP="00F07A15">
      <w:pPr>
        <w:keepNext/>
        <w:keepLines/>
        <w:spacing w:before="60"/>
        <w:jc w:val="center"/>
        <w:rPr>
          <w:rFonts w:ascii="Arial" w:hAnsi="Arial"/>
          <w:b/>
          <w:bCs/>
          <w:i/>
          <w:iCs/>
        </w:rPr>
      </w:pPr>
      <w:r w:rsidRPr="00F07A15">
        <w:rPr>
          <w:rFonts w:ascii="Arial" w:hAnsi="Arial"/>
          <w:b/>
          <w:bCs/>
          <w:i/>
          <w:iCs/>
          <w:noProof/>
        </w:rPr>
        <w:t>SystemInformationBlockType1 message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SystemInformationBlockType1-BR-r13 ::=</w:t>
      </w:r>
      <w:r w:rsidRPr="00F07A15">
        <w:rPr>
          <w:rFonts w:ascii="Courier New" w:hAnsi="Courier New"/>
          <w:noProof/>
          <w:sz w:val="16"/>
        </w:rPr>
        <w:tab/>
        <w:t>SystemInformationBlockType1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plmn-IdentityList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trackingAreaCode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intraFreqReselection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{allowed, notAllowed},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csg-Indication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csg-Identity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CSG-Identity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q-RxLevMin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Q-RxLevMin,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q-RxLevMinOffset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p-Max</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P-Max</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FreqBandIndicator,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schedulingInfoList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SchedulingInfoList,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si-WindowLength</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ms1, ms2, ms5, ms10, ms15, ms20,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systemInfoValueTag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(0..31),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SystemInformationBlockType1-v890-IEs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SystemInformationBlockType1-v890-IEs::=</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lateNonCriticalExtension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OCTET STRING (CONTAINING SystemInformationBlockType1-v8h0-IEs)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SystemInformationBlockType1-v920-IEs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Late non critical extensions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SystemInformationBlockType1-v8h0-IEs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SystemInformationBlockType1-v9e0-IEs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SystemInformationBlockType1-v9e0-IEs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freqBandIndicator-v9e0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FreqBandIndicator-v9e0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FBI-max</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multiBandInfoList-v9e0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MultiBandInfoList-v9e0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mFBI-max</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SystemInformationBlockType1-v10j0-IEs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SystemInformationBlockType1-v10j0-IEs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freqBandInfo-r10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NS-PmaxList-r10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multiBandInfoList-v10j0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MultiBandInfoList-v10j0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SystemInformationBlockType1-v10l0-IEs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SystemInformationBlockType1-v10l0-IEs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freqBandInfo-v10l0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NS-PmaxList-v10l0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MultiBandInfoList-v10l0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 Regular non critical extensions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SystemInformationBlockType1-v920-IEs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ims-EmergencySupport-r9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cellSelectionInfo-v920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CellSelectionInfo-v920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RSRQ</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SystemInformationBlockType1-v1130-IEs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SystemInformationBlockType1-v1130-IEs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CellSelectionInfo-v1130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WB-RSRQ</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SystemInformationBlockType1-v1250-IEs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SystemInformationBlockType1-v1250-IEs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category0Allowed-r12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CellSelectionInfo-v1250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RSRQ2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freqBandIndicatorPriority-r12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mFBI</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SystemInformationBlockType1-v1310-IEs</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SystemInformationBlockType1-v1310-IEs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hyperSFN-r13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eDRX-Allowed-r13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CellSelectionInfoCE-r13</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bandwidthReducedAccessRelatedInfo-r13</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si-WindowLength-BR-r13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ms20, ms40, ms60, ms80, ms120,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ms160, ms200, spare},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si-RepetitionPattern-r13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{everyRF, every2ndRF, every4thRF,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every8thRF},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schedulingInfoList-BR-r13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SchedulingInfoList-BR-r13</w:t>
      </w:r>
      <w:r w:rsidRPr="00F07A15">
        <w:rPr>
          <w:rFonts w:ascii="Courier New" w:hAnsi="Courier New"/>
          <w:noProof/>
          <w:sz w:val="16"/>
        </w:rPr>
        <w:tab/>
        <w:t>OPTIONAL,</w:t>
      </w:r>
      <w:r w:rsidRPr="00F07A15">
        <w:rPr>
          <w:rFonts w:ascii="Courier New" w:hAnsi="Courier New"/>
          <w:noProof/>
          <w:sz w:val="16"/>
        </w:rPr>
        <w:tab/>
        <w:t>-- Cond SI-BR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fdd-DownlinkOrTddSubframeBitmapBR-r13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subframePattern10-r13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subframePattern40-r13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fdd-UplinkSubframeBitmapBR-r13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startSymbolBR-r13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si-HoppingConfigCommon-r13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{on,off},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si-ValidityTime-r13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systemInfoValueTagList-r13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SystemInfoValueTagList-r13</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BW-reduced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SystemInformationBlockType1-v1320-IEs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SystemInformationBlockType1-v1320-IEs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freqHoppingParametersDL-r13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mpdcch-pdsch-HoppingNB-r13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{nb2, nb4}</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interval-DLHoppingConfigCommonModeA-r13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interval-FDD-r13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{int1, int2, int4, int8},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interval-TDD-r13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{int1, int5, int10, int20}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interval-DLHoppingConfigCommonModeB-r13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interval-FDD-r13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{int2, int4, int8, int16},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interval-TDD-r13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 int5, int10, int20, int40}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mpdcch-pdsch-HoppingOffset-r13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(1..maxAvailNarrowBands-r13)</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Hopping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SystemInformationBlockType1-v1350-IEs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cellSelectionInfoCE1-r13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CellSelectionInfoCE1-r13</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SystemInformationBlockType1-v1360-IEs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SystemInformationBlockType1-v1360-IEs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cellSelectionInfoCE1-v1360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CellSelectionInfoCE1-v1360</w:t>
      </w:r>
      <w:r w:rsidRPr="00F07A15">
        <w:rPr>
          <w:rFonts w:ascii="Courier New" w:hAnsi="Courier New"/>
          <w:noProof/>
          <w:sz w:val="16"/>
        </w:rPr>
        <w:tab/>
        <w:t>OPTIONAL,</w:t>
      </w:r>
      <w:r w:rsidRPr="00F07A15">
        <w:rPr>
          <w:rFonts w:ascii="Courier New" w:hAnsi="Courier New"/>
          <w:noProof/>
          <w:sz w:val="16"/>
        </w:rPr>
        <w:tab/>
        <w:t>-- Cond QrxlevminCE1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SystemInformationBlockType1-v1430-IEs</w:t>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SystemInformationBlockType1-v1430-IEs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t>eCallOverIMS-Support-r14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cellAccessRelatedInfoList-r14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(1..maxPLMN-1-r14)) OF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CellAccessRelatedInfo-r14</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SystemInformationBlockType1-v1450-IEs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SystemInformationBlockType1-v1450-IEs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tdd-Config-v1450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TDD-Config-v1450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SystemInformationBlockType1-v1530-IEs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SystemInformationBlockType1-v1530-IEs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hsdn-Cell-r15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CellSelectionInfoCE-v1530</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crs-IntfMitigConfig-r15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crs-IntfMitigEnabled-</w:t>
      </w:r>
      <w:ins w:id="41" w:author="Samsung v2" w:date="2020-05-25T09:56:00Z">
        <w:r>
          <w:rPr>
            <w:rFonts w:ascii="Courier New" w:hAnsi="Courier New"/>
            <w:noProof/>
            <w:sz w:val="16"/>
          </w:rPr>
          <w:t>r</w:t>
        </w:r>
      </w:ins>
      <w:r w:rsidRPr="00F07A15">
        <w:rPr>
          <w:rFonts w:ascii="Courier New" w:hAnsi="Courier New"/>
          <w:noProof/>
          <w:sz w:val="16"/>
        </w:rPr>
        <w:t>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del w:id="42" w:author="Samsung v2" w:date="2020-05-25T09:56:00Z">
        <w:r w:rsidRPr="00F07A15" w:rsidDel="00F07A15">
          <w:rPr>
            <w:rFonts w:ascii="Courier New" w:hAnsi="Courier New"/>
            <w:noProof/>
            <w:sz w:val="16"/>
          </w:rPr>
          <w:tab/>
        </w:r>
      </w:del>
      <w:r w:rsidRPr="00F07A15">
        <w:rPr>
          <w:rFonts w:ascii="Courier New" w:hAnsi="Courier New"/>
          <w:noProof/>
          <w:sz w:val="16"/>
        </w:rPr>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crs-IntfMitigNumPRBs-r15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{n6, n24}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cellBarred-CRS-r15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PLMN-IdentityList-v1530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posSchedulingInfoList-r15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PosSchedulingInfoList-r15</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cellAccessRelatedInfo-5GC-r15</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cellBarred-5GC-CRS-r15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cellAccessRelatedInfoList-5GC-r15</w:t>
      </w:r>
      <w:r w:rsidRPr="00F07A15">
        <w:rPr>
          <w:rFonts w:ascii="Courier New" w:hAnsi="Courier New"/>
          <w:noProof/>
          <w:sz w:val="16"/>
        </w:rPr>
        <w:tab/>
        <w:t>SEQUENCE (SIZE (1..maxPLMN-r11)) OF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CellAccessRelatedInfo-5GC-r15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ims-EmergencySupport5GC-r15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eCallOverIMS-Support5GC-r15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SystemInformationBlockType1-v1540-IEs</w:t>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rPr>
        <w:t xml:space="preserve">SystemInformationBlockType1-v1540-IEs ::= </w:t>
      </w:r>
      <w:r w:rsidRPr="00F07A15">
        <w:rPr>
          <w:rFonts w:ascii="Courier New" w:eastAsia="Batang"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rPr>
        <w:tab/>
        <w:t>si-posOffset-r15</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ENUMERATED {true}</w:t>
      </w:r>
      <w:r w:rsidRPr="00F07A15">
        <w:rPr>
          <w:rFonts w:ascii="Courier New" w:eastAsia="Batang" w:hAnsi="Courier New"/>
          <w:noProof/>
          <w:sz w:val="16"/>
        </w:rPr>
        <w:tab/>
      </w:r>
      <w:r w:rsidRPr="00F07A15">
        <w:rPr>
          <w:rFonts w:ascii="Courier New" w:eastAsia="Batang" w:hAnsi="Courier New"/>
          <w:noProof/>
          <w:sz w:val="16"/>
        </w:rPr>
        <w:tab/>
        <w:t>OPTIONAL,</w:t>
      </w:r>
      <w:r w:rsidRPr="00F07A15">
        <w:rPr>
          <w:rFonts w:ascii="Courier New" w:eastAsia="Batang"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F07A15">
        <w:rPr>
          <w:rFonts w:ascii="Courier New" w:eastAsia="Batang" w:hAnsi="Courier New"/>
          <w:noProof/>
          <w:sz w:val="16"/>
        </w:rPr>
        <w:tab/>
        <w:t>nonCriticalExtension</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SEQUENCE {}</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lang w:eastAsia="zh-CN"/>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PLMN-IdentityList-v1530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PLMN-IdentityInfo-v1530</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PLMN-IdentityInfo-v1530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cellReservedForOperatorUse-CRS-r15</w:t>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plmn-Identity-r15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plmn-Index-r15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(1..maxPLMN-r11)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cellReservedForOperatorUse-CRS-r15</w:t>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SchedulingInfoList ::= SEQUENCE (SIZE (1..maxSI-Message)) OF SchedulingInfo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si-Periodicity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{rf8, rf16, rf32, rf64, rf128, rf256, rf512},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sib-MappingInfo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SIB-MappingInfo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SchedulingInfoList-BR-r13 ::= SEQUENCE (SIZE (1..maxSI-Message)) OF SchedulingInfo-BR-r13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SchedulingInfo-BR-r13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si-Narrowband-r13</w:t>
      </w:r>
      <w:r w:rsidRPr="00F07A15">
        <w:rPr>
          <w:rFonts w:ascii="Courier New" w:hAnsi="Courier New"/>
          <w:noProof/>
          <w:sz w:val="16"/>
        </w:rPr>
        <w:tab/>
      </w:r>
      <w:r w:rsidRPr="00F07A15">
        <w:rPr>
          <w:rFonts w:ascii="Courier New" w:hAnsi="Courier New"/>
          <w:noProof/>
          <w:sz w:val="16"/>
        </w:rPr>
        <w:tab/>
        <w:t>INTEGER (1..maxAvailNarrowBands-r13),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si-TBS-r13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{b152, b208, b256, b328, b408, b504, b600, b712, b808, b936}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SIB-MappingInfo ::= SEQUENCE (SIZE (0..maxSIB-1)) OF SIB-Type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SIB-Type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sibType3, sibType4, sibType5, sibType6,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sibType7, sibType8, sibType9, sibType10,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sibType11, sibType12-v920, sibType13-v920,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sibType14-v1130, sibType15-v1130,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sibType16-v1130, sibType17-v1250, sibType18-v1250,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sibType19-v1250, sibType20-v1310, sibType21-v1430,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sibType24-v1530, sibType25-v1530, sibType26-v1530}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SystemInfoValueTagList-r13 ::=</w:t>
      </w:r>
      <w:r w:rsidRPr="00F07A15">
        <w:rPr>
          <w:rFonts w:ascii="Courier New" w:hAnsi="Courier New"/>
          <w:noProof/>
          <w:sz w:val="16"/>
        </w:rPr>
        <w:tab/>
      </w:r>
      <w:r w:rsidRPr="00F07A15">
        <w:rPr>
          <w:rFonts w:ascii="Courier New" w:hAnsi="Courier New"/>
          <w:noProof/>
          <w:sz w:val="16"/>
        </w:rPr>
        <w:tab/>
        <w:t>SEQUENCE (SIZE (1..maxSI-Message)) OF SystemInfoValueTagSI-r13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SystemInfoValueTagSI-r13 ::=</w:t>
      </w:r>
      <w:r w:rsidRPr="00F07A15">
        <w:rPr>
          <w:rFonts w:ascii="Courier New" w:hAnsi="Courier New"/>
          <w:noProof/>
          <w:sz w:val="16"/>
        </w:rPr>
        <w:tab/>
      </w:r>
      <w:r w:rsidRPr="00F07A15">
        <w:rPr>
          <w:rFonts w:ascii="Courier New" w:hAnsi="Courier New"/>
          <w:noProof/>
          <w:sz w:val="16"/>
        </w:rPr>
        <w:tab/>
        <w:t>INTEGER (0..3)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CellSelectionInfo-v920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q-QualMinOffset-r9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CellSelectionInfo-v1130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q-QualMinWB-r11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CellSelectionInfo-v1250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q-QualMinRSRQ-OnAllSymbols-r12</w:t>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CellAccessRelatedInfo-r14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trackingAreaCode-r14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CellAccessRelatedInfo-5GC-r15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ran-AreaCode-r15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RAN-AreaCode-r15 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trackingAreaCode-5GC-r15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CellIdentity-5GC-r15 ::= CHOICE{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cellIdentity-r15</w:t>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cellId-Index-r15</w:t>
      </w:r>
      <w:r w:rsidRPr="00F07A15">
        <w:rPr>
          <w:rFonts w:ascii="Courier New" w:hAnsi="Courier New"/>
          <w:noProof/>
          <w:sz w:val="16"/>
        </w:rPr>
        <w:tab/>
        <w:t>INTEGER (1..maxPLMN-r11)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PosSchedulingInfoList-r15 ::= SEQUENCE (SIZE (1..maxSI-Message)) OF PosSchedulingInfo-r15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PosSchedulingInfo-r15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posSI-Periodicity-r15</w:t>
      </w:r>
      <w:r w:rsidRPr="00F07A15">
        <w:rPr>
          <w:rFonts w:ascii="Courier New" w:hAnsi="Courier New"/>
          <w:noProof/>
          <w:sz w:val="16"/>
        </w:rPr>
        <w:tab/>
      </w:r>
      <w:r w:rsidRPr="00F07A15">
        <w:rPr>
          <w:rFonts w:ascii="Courier New" w:hAnsi="Courier New"/>
          <w:noProof/>
          <w:sz w:val="16"/>
        </w:rPr>
        <w:tab/>
        <w:t>ENUMERATED {rf8, rf16, rf32, rf64, rf128, rf256, rf512},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posSIB-MappingInfo-r15</w:t>
      </w:r>
      <w:r w:rsidRPr="00F07A15">
        <w:rPr>
          <w:rFonts w:ascii="Courier New" w:hAnsi="Courier New"/>
          <w:noProof/>
          <w:sz w:val="16"/>
        </w:rPr>
        <w:tab/>
      </w:r>
      <w:r w:rsidRPr="00F07A15">
        <w:rPr>
          <w:rFonts w:ascii="Courier New" w:hAnsi="Courier New"/>
          <w:noProof/>
          <w:sz w:val="16"/>
        </w:rPr>
        <w:tab/>
        <w:t>PosSIB-MappingInfo-r15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PosSIB-MappingInfo-r15 ::= SEQUENCE (SIZE (1..maxSIB)) OF PosSIB-Type-r15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PosSIB-Type-r15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encrypted-r15</w:t>
      </w:r>
      <w:r w:rsidRPr="00F07A15">
        <w:rPr>
          <w:rFonts w:ascii="Courier New" w:hAnsi="Courier New"/>
          <w:noProof/>
          <w:sz w:val="16"/>
        </w:rPr>
        <w:tab/>
      </w:r>
      <w:r w:rsidRPr="00F07A15">
        <w:rPr>
          <w:rFonts w:ascii="Courier New" w:hAnsi="Courier New"/>
          <w:noProof/>
          <w:sz w:val="16"/>
        </w:rPr>
        <w:tab/>
        <w:t>ENUMERATED { true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gnss-id-r15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GNSS-ID-r15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sbas-id-r15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SBAS-ID-r15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posSibType-r15</w:t>
      </w:r>
      <w:r w:rsidRPr="00F07A15">
        <w:rPr>
          <w:rFonts w:ascii="Courier New" w:hAnsi="Courier New"/>
          <w:noProof/>
          <w:sz w:val="16"/>
        </w:rPr>
        <w:tab/>
      </w:r>
      <w:r w:rsidRPr="00F07A15">
        <w:rPr>
          <w:rFonts w:ascii="Courier New" w:hAnsi="Courier New"/>
          <w:noProof/>
          <w:sz w:val="16"/>
        </w:rPr>
        <w:tab/>
        <w:t xml:space="preserve">ENUMERATED { </w:t>
      </w:r>
      <w:r w:rsidRPr="00F07A15">
        <w:rPr>
          <w:rFonts w:ascii="Courier New" w:hAnsi="Courier New"/>
          <w:noProof/>
          <w:sz w:val="16"/>
        </w:rPr>
        <w:tab/>
        <w:t>posSibType1-1,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posSibType3-1,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rPr>
          <w:iCs/>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r w:rsidRPr="00F07A15">
        <w:rPr>
          <w:rFonts w:ascii="Arial" w:hAnsi="Arial"/>
          <w:sz w:val="28"/>
        </w:rPr>
        <w:t>6.2.2</w:t>
      </w:r>
      <w:r w:rsidRPr="00F07A15">
        <w:rPr>
          <w:rFonts w:ascii="Arial" w:hAnsi="Arial"/>
          <w:sz w:val="28"/>
        </w:rPr>
        <w:tab/>
        <w:t>Message definitions</w:t>
      </w:r>
    </w:p>
    <w:p w:rsidR="00F07A15" w:rsidRPr="00F07A15" w:rsidRDefault="00F07A15" w:rsidP="00F07A15">
      <w:pPr>
        <w:keepLines/>
      </w:pPr>
    </w:p>
    <w:p w:rsidR="00F07A15" w:rsidRPr="00F07A15" w:rsidRDefault="00F07A15" w:rsidP="00F07A15">
      <w:pPr>
        <w:keepNext/>
        <w:keepLines/>
        <w:spacing w:before="120"/>
        <w:ind w:left="1418" w:hanging="1418"/>
        <w:outlineLvl w:val="3"/>
        <w:rPr>
          <w:rFonts w:ascii="Arial" w:hAnsi="Arial"/>
          <w:sz w:val="24"/>
        </w:rPr>
      </w:pPr>
      <w:r w:rsidRPr="00F07A15">
        <w:rPr>
          <w:rFonts w:ascii="Arial" w:hAnsi="Arial"/>
          <w:sz w:val="24"/>
        </w:rPr>
        <w:t>–</w:t>
      </w:r>
      <w:r w:rsidRPr="00F07A15">
        <w:rPr>
          <w:rFonts w:ascii="Arial" w:hAnsi="Arial"/>
          <w:sz w:val="24"/>
        </w:rPr>
        <w:tab/>
      </w:r>
      <w:r w:rsidRPr="00F07A15">
        <w:rPr>
          <w:rFonts w:ascii="Arial" w:hAnsi="Arial"/>
          <w:i/>
          <w:noProof/>
          <w:sz w:val="24"/>
        </w:rPr>
        <w:t>SystemInformationBlockType1</w:t>
      </w:r>
    </w:p>
    <w:p w:rsidR="00F07A15" w:rsidRPr="00F07A15" w:rsidRDefault="00F07A15" w:rsidP="00F07A15">
      <w:r w:rsidRPr="00F07A15">
        <w:rPr>
          <w:i/>
          <w:noProof/>
        </w:rPr>
        <w:t>SystemInformationBlockType1</w:t>
      </w:r>
      <w:r w:rsidRPr="00F07A15">
        <w:rPr>
          <w:noProof/>
        </w:rPr>
        <w:t xml:space="preserve"> </w:t>
      </w:r>
      <w:r w:rsidRPr="00F07A15">
        <w:t>contains information relevant when evaluating if a UE is allowed to access a cell and defines the scheduling of other system information.</w:t>
      </w:r>
      <w:r w:rsidRPr="00F07A15">
        <w:rPr>
          <w:i/>
        </w:rPr>
        <w:t xml:space="preserve"> SystemInformationBlockType1-BR</w:t>
      </w:r>
      <w:r w:rsidRPr="00F07A15">
        <w:t xml:space="preserve"> uses the same structure as </w:t>
      </w:r>
      <w:r w:rsidRPr="00F07A15">
        <w:rPr>
          <w:i/>
        </w:rPr>
        <w:t>SystemInformationBlockType1</w:t>
      </w:r>
      <w:r w:rsidRPr="00F07A15">
        <w:t>.</w:t>
      </w:r>
    </w:p>
    <w:p w:rsidR="00F07A15" w:rsidRPr="00F07A15" w:rsidRDefault="00F07A15" w:rsidP="00F07A15">
      <w:pPr>
        <w:keepNext/>
        <w:keepLines/>
        <w:ind w:left="568" w:hanging="284"/>
      </w:pPr>
      <w:r w:rsidRPr="00F07A15">
        <w:t>Signalling radio bearer: N/A</w:t>
      </w:r>
    </w:p>
    <w:p w:rsidR="00F07A15" w:rsidRPr="00F07A15" w:rsidRDefault="00F07A15" w:rsidP="00F07A15">
      <w:pPr>
        <w:keepNext/>
        <w:keepLines/>
        <w:ind w:left="568" w:hanging="284"/>
      </w:pPr>
      <w:r w:rsidRPr="00F07A15">
        <w:t>RLC-SAP: TM</w:t>
      </w:r>
    </w:p>
    <w:p w:rsidR="00F07A15" w:rsidRPr="00F07A15" w:rsidRDefault="00F07A15" w:rsidP="00F07A15">
      <w:pPr>
        <w:keepNext/>
        <w:keepLines/>
        <w:ind w:left="568" w:hanging="284"/>
      </w:pPr>
      <w:r w:rsidRPr="00F07A15">
        <w:t>Logical channels: BCCH and BR-BCCH</w:t>
      </w:r>
    </w:p>
    <w:p w:rsidR="00F07A15" w:rsidRPr="00F07A15" w:rsidRDefault="00F07A15" w:rsidP="00F07A15">
      <w:pPr>
        <w:keepNext/>
        <w:keepLines/>
        <w:ind w:left="568" w:hanging="284"/>
      </w:pPr>
      <w:r w:rsidRPr="00F07A15">
        <w:t>Direction: E</w:t>
      </w:r>
      <w:r w:rsidRPr="00F07A15">
        <w:noBreakHyphen/>
        <w:t>UTRAN to UE</w:t>
      </w:r>
    </w:p>
    <w:p w:rsidR="00F07A15" w:rsidRPr="00F07A15" w:rsidRDefault="00F07A15" w:rsidP="00F07A15">
      <w:pPr>
        <w:keepNext/>
        <w:keepLines/>
        <w:spacing w:before="60"/>
        <w:jc w:val="center"/>
        <w:rPr>
          <w:rFonts w:ascii="Arial" w:hAnsi="Arial"/>
          <w:b/>
          <w:bCs/>
          <w:i/>
          <w:iCs/>
        </w:rPr>
      </w:pPr>
      <w:r w:rsidRPr="00F07A15">
        <w:rPr>
          <w:rFonts w:ascii="Arial" w:hAnsi="Arial"/>
          <w:b/>
          <w:bCs/>
          <w:i/>
          <w:iCs/>
          <w:noProof/>
        </w:rPr>
        <w:t>SystemInformationBlockType1 message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SystemInformationBlockType1-BR-r13 ::=</w:t>
      </w:r>
      <w:r w:rsidRPr="00F07A15">
        <w:rPr>
          <w:rFonts w:ascii="Courier New" w:hAnsi="Courier New"/>
          <w:noProof/>
          <w:sz w:val="16"/>
        </w:rPr>
        <w:tab/>
        <w:t>SystemInformationBlockType1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plmn-IdentityList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trackingAreaCode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intraFreqReselection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{allowed, notAllowed},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csg-Indication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csg-Identity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CSG-Identity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q-RxLevMin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Q-RxLevMin,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q-RxLevMinOffset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p-Max</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P-Max</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FreqBandIndicator,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schedulingInfoList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SchedulingInfoList,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si-WindowLength</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ms1, ms2, ms5, ms10, ms15, ms20,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systemInfoValueTag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(0..31),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SystemInformationBlockType1-v890-IEs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SystemInformationBlockType1-v890-IEs::=</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lateNonCriticalExtension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OCTET STRING (CONTAINING SystemInformationBlockType1-v8h0-IEs)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SystemInformationBlockType1-v920-IEs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Late non critical extensions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SystemInformationBlockType1-v8h0-IEs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t>multiBandInfoList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SystemInformationBlockType1-v9e0-IEs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SystemInformationBlockType1-v9e0-IEs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freqBandIndicator-v9e0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FreqBandIndicator-v9e0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FBI-max</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multiBandInfoList-v9e0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MultiBandInfoList-v9e0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mFBI-max</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SystemInformationBlockType1-v10j0-IEs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SystemInformationBlockType1-v10j0-IEs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freqBandInfo-r10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NS-PmaxList-r10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multiBandInfoList-v10j0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MultiBandInfoList-v10j0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SystemInformationBlockType1-v10l0-IEs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SystemInformationBlockType1-v10l0-IEs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freqBandInfo-v10l0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NS-PmaxList-v10l0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multiBandInfoList-v10l0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MultiBandInfoList-v10l0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Regular non critical extensions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SystemInformationBlockType1-v920-IEs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ims-EmergencySupport-r9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cellSelectionInfo-v920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CellSelectionInfo-v920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RSRQ</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SystemInformationBlockType1-v1130-IEs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SystemInformationBlockType1-v1130-IEs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cellSelectionInfo-v1130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CellSelectionInfo-v1130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WB-RSRQ</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SystemInformationBlockType1-v1250-IEs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SystemInformationBlockType1-v1250-IEs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category0Allowed-r12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CellSelectionInfo-v1250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RSRQ2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freqBandIndicatorPriority-r12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mFBI</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SystemInformationBlockType1-v1310-IEs</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SystemInformationBlockType1-v1310-IEs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hyperSFN-r13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eDRX-Allowed-r13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CellSelectionInfoCE-r13</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bandwidthReducedAccessRelatedInfo-r13</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si-WindowLength-BR-r13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ms20, ms40, ms60, ms80, ms120,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ms160, ms200, spare},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si-RepetitionPattern-r13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{everyRF, every2ndRF, every4thRF,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every8thRF},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schedulingInfoList-BR-r13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SchedulingInfoList-BR-r13</w:t>
      </w:r>
      <w:r w:rsidRPr="00F07A15">
        <w:rPr>
          <w:rFonts w:ascii="Courier New" w:hAnsi="Courier New"/>
          <w:noProof/>
          <w:sz w:val="16"/>
        </w:rPr>
        <w:tab/>
        <w:t>OPTIONAL,</w:t>
      </w:r>
      <w:r w:rsidRPr="00F07A15">
        <w:rPr>
          <w:rFonts w:ascii="Courier New" w:hAnsi="Courier New"/>
          <w:noProof/>
          <w:sz w:val="16"/>
        </w:rPr>
        <w:tab/>
        <w:t>-- Cond SI-BR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fdd-DownlinkOrTddSubframeBitmapBR-r13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subframePattern10-r13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subframePattern40-r13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fdd-UplinkSubframeBitmapBR-r13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BIT STRING (SIZE (10))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startSymbolBR-r13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si-HoppingConfigCommon-r13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{on,off},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si-ValidityTime-r13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systemInfoValueTagList-r13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SystemInfoValueTagList-r13</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BW-reduced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SystemInformationBlockType1-v1320-IEs</w:t>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SystemInformationBlockType1-v1320-IEs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freqHoppingParametersDL-r13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mpdcch-pdsch-HoppingNB-r13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{nb2, nb4}</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interval-DLHoppingConfigCommonModeA-r13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interval-FDD-r13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{int1, int2, int4, int8},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interval-TDD-r13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{int1, int5, int10, int20}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interval-DLHoppingConfigCommonModeB-r13</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r>
      <w:r w:rsidRPr="00F07A15">
        <w:rPr>
          <w:rFonts w:ascii="Courier New" w:hAnsi="Courier New"/>
          <w:noProof/>
          <w:sz w:val="16"/>
        </w:rPr>
        <w:tab/>
      </w:r>
      <w:r w:rsidRPr="00F07A15">
        <w:rPr>
          <w:rFonts w:ascii="Courier New" w:hAnsi="Courier New"/>
          <w:noProof/>
          <w:sz w:val="16"/>
        </w:rPr>
        <w:tab/>
        <w:t>interval-FDD-r13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{int2, int4, int8, int16},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interval-TDD-r13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 int5, int10, int20, int40}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mpdcch-pdsch-HoppingOffset-r13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(1..maxAvailNarrowBands-r13)</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Hopping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SystemInformationBlockType1-v1350-IEs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cellSelectionInfoCE1-r13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CellSelectionInfoCE1-r13</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SystemInformationBlockType1-v1360-IEs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SystemInformationBlockType1-v1360-IEs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cellSelectionInfoCE1-v1360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CellSelectionInfoCE1-v1360</w:t>
      </w:r>
      <w:r w:rsidRPr="00F07A15">
        <w:rPr>
          <w:rFonts w:ascii="Courier New" w:hAnsi="Courier New"/>
          <w:noProof/>
          <w:sz w:val="16"/>
        </w:rPr>
        <w:tab/>
        <w:t>OPTIONAL,</w:t>
      </w:r>
      <w:r w:rsidRPr="00F07A15">
        <w:rPr>
          <w:rFonts w:ascii="Courier New" w:hAnsi="Courier New"/>
          <w:noProof/>
          <w:sz w:val="16"/>
        </w:rPr>
        <w:tab/>
        <w:t>-- Cond QrxlevminCE1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SystemInformationBlockType1-v1430-IEs</w:t>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SystemInformationBlockType1-v1430-IEs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eCallOverIMS-Support-r14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cellAccessRelatedInfoList-r14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(1..maxPLMN-1-r14)) OF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CellAccessRelatedInfo-r14</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SystemInformationBlockType1-v1450-IEs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SystemInformationBlockType1-v1450-IEs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tdd-Config-v1450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TDD-Config-v1450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TDD-OR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SystemInformationBlockType1-v1530-IEs</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SystemInformationBlockType1-v1530-IEs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hsdn-Cell-r15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cellSelectionInfoCE-v1530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CellSelectionInfoCE-v1530</w:t>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crs-IntfMitigConfig-r15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crs-IntfMitigEnabled-15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crs-IntfMitigNumPRBs-r15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{n6, n24}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cellBarred-CRS-r15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PLMN-IdentityList-v1530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posSchedulingInfoList-r15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PosSchedulingInfoList-r15</w:t>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cellAccessRelatedInfo-5GC-r15</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cellBarred-5GC-CRS-r15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{barred, notBarred},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cellAccessRelatedInfoList-5GC-r15</w:t>
      </w:r>
      <w:r w:rsidRPr="00F07A15">
        <w:rPr>
          <w:rFonts w:ascii="Courier New" w:hAnsi="Courier New"/>
          <w:noProof/>
          <w:sz w:val="16"/>
        </w:rPr>
        <w:tab/>
        <w:t>SEQUENCE (SIZE (1..maxPLMN-r11)) OF</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CellAccessRelatedInfo-5GC-r15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ims-EmergencySupport5GC-r15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eCallOverIMS-Support5GC-r15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nonCriticalExtension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SystemInformationBlockType1-v1540-IEs</w:t>
      </w:r>
      <w:r w:rsidRPr="00F07A15">
        <w:rPr>
          <w:rFonts w:ascii="Courier New" w:hAnsi="Courier New"/>
          <w:noProof/>
          <w:sz w:val="16"/>
        </w:rPr>
        <w:tab/>
      </w:r>
      <w:r w:rsidRPr="00F07A15">
        <w:rPr>
          <w:rFonts w:ascii="Courier New"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rPr>
        <w:t xml:space="preserve">SystemInformationBlockType1-v1540-IEs ::= </w:t>
      </w:r>
      <w:r w:rsidRPr="00F07A15">
        <w:rPr>
          <w:rFonts w:ascii="Courier New" w:eastAsia="Batang"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rPr>
        <w:tab/>
        <w:t>si-posOffset-r15</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ENUMERATED {true}</w:t>
      </w:r>
      <w:r w:rsidRPr="00F07A15">
        <w:rPr>
          <w:rFonts w:ascii="Courier New" w:eastAsia="Batang" w:hAnsi="Courier New"/>
          <w:noProof/>
          <w:sz w:val="16"/>
        </w:rPr>
        <w:tab/>
      </w:r>
      <w:r w:rsidRPr="00F07A15">
        <w:rPr>
          <w:rFonts w:ascii="Courier New" w:eastAsia="Batang" w:hAnsi="Courier New"/>
          <w:noProof/>
          <w:sz w:val="16"/>
        </w:rPr>
        <w:tab/>
        <w:t>OPTIONAL,</w:t>
      </w:r>
      <w:r w:rsidRPr="00F07A15">
        <w:rPr>
          <w:rFonts w:ascii="Courier New" w:eastAsia="Batang"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F07A15">
        <w:rPr>
          <w:rFonts w:ascii="Courier New" w:eastAsia="Batang" w:hAnsi="Courier New"/>
          <w:noProof/>
          <w:sz w:val="16"/>
        </w:rPr>
        <w:tab/>
        <w:t>nonCriticalExtension</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SEQUENCE {}</w:t>
      </w:r>
      <w:r w:rsidRPr="00F07A15">
        <w:rPr>
          <w:rFonts w:ascii="Courier New" w:eastAsia="Batang" w:hAnsi="Courier New"/>
          <w:noProof/>
          <w:sz w:val="16"/>
        </w:rPr>
        <w:tab/>
      </w:r>
      <w:r w:rsidRPr="00F07A15">
        <w:rPr>
          <w:rFonts w:ascii="Courier New" w:eastAsia="Batang" w:hAnsi="Courier New"/>
          <w:noProof/>
          <w:sz w:val="16"/>
        </w:rPr>
        <w:tab/>
      </w:r>
      <w:r w:rsidRPr="00F07A15">
        <w:rPr>
          <w:rFonts w:ascii="Courier New" w:eastAsia="Batang" w:hAnsi="Courier New"/>
          <w:noProof/>
          <w:sz w:val="16"/>
        </w:rPr>
        <w:tab/>
        <w:t>OPTIONAL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07A15">
        <w:rPr>
          <w:rFonts w:ascii="Courier New" w:eastAsia="Batang" w:hAnsi="Courier New"/>
          <w:noProof/>
          <w:sz w:val="16"/>
          <w:lang w:eastAsia="zh-CN"/>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PLMN-IdentityList-v1530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PLMN-IdentityInfo-v1530</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PLMN-IdentityInfo-v1530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cellReservedForOperatorUse-CRS-r15</w:t>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PLMN-IdentityList-r15::=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(1..maxPLMN-r11)) OF PLMN-IdentityInfo-r15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PLMN-IdentityInfo-r15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plmn-Identity-r15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plmn-Index-r15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(1..maxPLMN-r11)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cellReservedForOperatorUse-CRS-r15</w:t>
      </w:r>
      <w:r w:rsidRPr="00F07A15">
        <w:rPr>
          <w:rFonts w:ascii="Courier New" w:hAnsi="Courier New"/>
          <w:noProof/>
          <w:sz w:val="16"/>
        </w:rPr>
        <w:tab/>
      </w:r>
      <w:r w:rsidRPr="00F07A15">
        <w:rPr>
          <w:rFonts w:ascii="Courier New" w:hAnsi="Courier New"/>
          <w:noProof/>
          <w:sz w:val="16"/>
        </w:rPr>
        <w:tab/>
        <w:t>ENUMERATED {reserved, notReserved}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SchedulingInfoList ::= SEQUENCE (SIZE (1..maxSI-Message)) OF SchedulingInfo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si-Periodicity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{rf8, rf16, rf32, rf64, rf128, rf256, rf512},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sib-MappingInfo</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SIB-MappingInfo</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SchedulingInfoList-BR-r13 ::= SEQUENCE (SIZE (1..maxSI-Message)) OF SchedulingInfo-BR-r13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SchedulingInfo-BR-r13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si-Narrowband-r13</w:t>
      </w:r>
      <w:r w:rsidRPr="00F07A15">
        <w:rPr>
          <w:rFonts w:ascii="Courier New" w:hAnsi="Courier New"/>
          <w:noProof/>
          <w:sz w:val="16"/>
        </w:rPr>
        <w:tab/>
      </w:r>
      <w:r w:rsidRPr="00F07A15">
        <w:rPr>
          <w:rFonts w:ascii="Courier New" w:hAnsi="Courier New"/>
          <w:noProof/>
          <w:sz w:val="16"/>
        </w:rPr>
        <w:tab/>
        <w:t>INTEGER (1..maxAvailNarrowBands-r13),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si-TBS-r13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{b152, b208, b256, b328, b408, b504, b600, b712, b808, b936}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SIB-MappingInfo ::= SEQUENCE (SIZE (0..maxSIB-1)) OF SIB-Type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SIB-Type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sibType3, sibType4, sibType5, sibType6,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sibType7, sibType8, sibType9, sibType10,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sibType11, sibType12-v920, sibType13-v920,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sibType14-v1130, sibType15-v1130,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sibType16-v1130, sibType17-v1250, sibType18-v1250,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sibType19-v1250, sibType20-v1310, sibType21-v1430,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sibType24-v1530, sibType25-v1530, sibType26-v1530}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SystemInfoValueTagList-r13 ::=</w:t>
      </w:r>
      <w:r w:rsidRPr="00F07A15">
        <w:rPr>
          <w:rFonts w:ascii="Courier New" w:hAnsi="Courier New"/>
          <w:noProof/>
          <w:sz w:val="16"/>
        </w:rPr>
        <w:tab/>
      </w:r>
      <w:r w:rsidRPr="00F07A15">
        <w:rPr>
          <w:rFonts w:ascii="Courier New" w:hAnsi="Courier New"/>
          <w:noProof/>
          <w:sz w:val="16"/>
        </w:rPr>
        <w:tab/>
        <w:t>SEQUENCE (SIZE (1..maxSI-Message)) OF SystemInfoValueTagSI-r13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SystemInfoValueTagSI-r13 ::=</w:t>
      </w:r>
      <w:r w:rsidRPr="00F07A15">
        <w:rPr>
          <w:rFonts w:ascii="Courier New" w:hAnsi="Courier New"/>
          <w:noProof/>
          <w:sz w:val="16"/>
        </w:rPr>
        <w:tab/>
      </w:r>
      <w:r w:rsidRPr="00F07A15">
        <w:rPr>
          <w:rFonts w:ascii="Courier New" w:hAnsi="Courier New"/>
          <w:noProof/>
          <w:sz w:val="16"/>
        </w:rPr>
        <w:tab/>
        <w:t>INTEGER (0..3)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CellSelectionInfo-v920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q-QualMinOffset-r9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CellSelectionInfo-v1130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q-QualMinWB-r11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CellSelectionInfo-v1250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q-QualMinRSRQ-OnAllSymbols-r12</w:t>
      </w:r>
      <w:r w:rsidRPr="00F07A15">
        <w:rPr>
          <w:rFonts w:ascii="Courier New" w:hAnsi="Courier New"/>
          <w:noProof/>
          <w:sz w:val="16"/>
        </w:rPr>
        <w:tab/>
      </w:r>
      <w:r w:rsidRPr="00F07A15">
        <w:rPr>
          <w:rFonts w:ascii="Courier New" w:hAnsi="Courier New"/>
          <w:noProof/>
          <w:sz w:val="16"/>
        </w:rPr>
        <w:tab/>
        <w:t>Q-QualMin-r9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CellAccessRelatedInfo-r14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trackingAreaCode-r14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CellAccessRelatedInfo-5GC-r15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plmn-IdentityList-r15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PLMN-IdentityList-r15,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ran-AreaCode-r15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RAN-AreaCode-r15 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trackingAreaCode-5GC-r15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TrackingAreaCode-5GC-r15,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cellIdentity-5GC-r15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CellIdentity-5GC-r15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CellIdentity-5GC-r15 ::= CHOICE{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cellIdentity-r15</w:t>
      </w:r>
      <w:r w:rsidRPr="00F07A15">
        <w:rPr>
          <w:rFonts w:ascii="Courier New" w:hAnsi="Courier New"/>
          <w:noProof/>
          <w:sz w:val="16"/>
        </w:rPr>
        <w:tab/>
        <w:t>CellIdentity,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cellId-Index-r15</w:t>
      </w:r>
      <w:r w:rsidRPr="00F07A15">
        <w:rPr>
          <w:rFonts w:ascii="Courier New" w:hAnsi="Courier New"/>
          <w:noProof/>
          <w:sz w:val="16"/>
        </w:rPr>
        <w:tab/>
        <w:t>INTEGER (1..maxPLMN-r11)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PosSchedulingInfoList-r15 ::= SEQUENCE (SIZE (1..maxSI-Message)) OF PosSchedulingInfo-r15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PosSchedulingInfo-r15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posSI-Periodicity-r15</w:t>
      </w:r>
      <w:r w:rsidRPr="00F07A15">
        <w:rPr>
          <w:rFonts w:ascii="Courier New" w:hAnsi="Courier New"/>
          <w:noProof/>
          <w:sz w:val="16"/>
        </w:rPr>
        <w:tab/>
      </w:r>
      <w:r w:rsidRPr="00F07A15">
        <w:rPr>
          <w:rFonts w:ascii="Courier New" w:hAnsi="Courier New"/>
          <w:noProof/>
          <w:sz w:val="16"/>
        </w:rPr>
        <w:tab/>
        <w:t>ENUMERATED {rf8, rf16, rf32, rf64, rf128, rf256, rf512},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posSIB-MappingInfo-r15</w:t>
      </w:r>
      <w:r w:rsidRPr="00F07A15">
        <w:rPr>
          <w:rFonts w:ascii="Courier New" w:hAnsi="Courier New"/>
          <w:noProof/>
          <w:sz w:val="16"/>
        </w:rPr>
        <w:tab/>
      </w:r>
      <w:r w:rsidRPr="00F07A15">
        <w:rPr>
          <w:rFonts w:ascii="Courier New" w:hAnsi="Courier New"/>
          <w:noProof/>
          <w:sz w:val="16"/>
        </w:rPr>
        <w:tab/>
        <w:t>PosSIB-MappingInfo-r15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PosSIB-MappingInfo-r15 ::= SEQUENCE (SIZE (1..maxSIB)) OF PosSIB-Type-r15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PosSIB-Type-r15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encrypted-r15</w:t>
      </w:r>
      <w:r w:rsidRPr="00F07A15">
        <w:rPr>
          <w:rFonts w:ascii="Courier New" w:hAnsi="Courier New"/>
          <w:noProof/>
          <w:sz w:val="16"/>
        </w:rPr>
        <w:tab/>
      </w:r>
      <w:r w:rsidRPr="00F07A15">
        <w:rPr>
          <w:rFonts w:ascii="Courier New" w:hAnsi="Courier New"/>
          <w:noProof/>
          <w:sz w:val="16"/>
        </w:rPr>
        <w:tab/>
        <w:t>ENUMERATED { true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gnss-id-r15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GNSS-ID-r15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sbas-id-r15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SBAS-ID-r15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posSibType-r15</w:t>
      </w:r>
      <w:r w:rsidRPr="00F07A15">
        <w:rPr>
          <w:rFonts w:ascii="Courier New" w:hAnsi="Courier New"/>
          <w:noProof/>
          <w:sz w:val="16"/>
        </w:rPr>
        <w:tab/>
      </w:r>
      <w:r w:rsidRPr="00F07A15">
        <w:rPr>
          <w:rFonts w:ascii="Courier New" w:hAnsi="Courier New"/>
          <w:noProof/>
          <w:sz w:val="16"/>
        </w:rPr>
        <w:tab/>
        <w:t xml:space="preserve">ENUMERATED { </w:t>
      </w:r>
      <w:r w:rsidRPr="00F07A15">
        <w:rPr>
          <w:rFonts w:ascii="Courier New" w:hAnsi="Courier New"/>
          <w:noProof/>
          <w:sz w:val="16"/>
        </w:rPr>
        <w:tab/>
        <w:t>posSibType1-1,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posSibType1-7,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posSibType2-16,</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posSibType2-19,</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posSibType3-1,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rPr>
          <w:iCs/>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43" w:name="_Toc20487242"/>
      <w:bookmarkStart w:id="44" w:name="_Toc29342537"/>
      <w:bookmarkStart w:id="45" w:name="_Toc29343676"/>
      <w:bookmarkStart w:id="46" w:name="_Toc36547300"/>
      <w:bookmarkStart w:id="47" w:name="_Toc36548692"/>
      <w:r w:rsidRPr="00F07A15">
        <w:rPr>
          <w:rFonts w:ascii="Arial" w:hAnsi="Arial"/>
          <w:sz w:val="28"/>
        </w:rPr>
        <w:t>6.3.1</w:t>
      </w:r>
      <w:r w:rsidRPr="00F07A15">
        <w:rPr>
          <w:rFonts w:ascii="Arial" w:hAnsi="Arial"/>
          <w:sz w:val="28"/>
        </w:rPr>
        <w:tab/>
        <w:t>System information blocks</w:t>
      </w:r>
      <w:bookmarkEnd w:id="43"/>
      <w:bookmarkEnd w:id="44"/>
      <w:bookmarkEnd w:id="45"/>
      <w:bookmarkEnd w:id="46"/>
      <w:bookmarkEnd w:id="47"/>
    </w:p>
    <w:p w:rsidR="00F07A15" w:rsidRPr="00F07A15" w:rsidRDefault="00F07A15" w:rsidP="00F07A15">
      <w:pPr>
        <w:rPr>
          <w:noProof/>
        </w:rPr>
      </w:pPr>
    </w:p>
    <w:p w:rsidR="00F07A15" w:rsidRPr="00F07A15" w:rsidRDefault="00F07A15" w:rsidP="00F07A15">
      <w:pPr>
        <w:keepNext/>
        <w:keepLines/>
        <w:spacing w:before="120"/>
        <w:ind w:left="1418" w:hanging="1418"/>
        <w:outlineLvl w:val="3"/>
        <w:rPr>
          <w:rFonts w:ascii="Arial" w:hAnsi="Arial"/>
          <w:i/>
          <w:sz w:val="24"/>
          <w:lang w:eastAsia="zh-CN"/>
        </w:rPr>
      </w:pPr>
      <w:bookmarkStart w:id="48" w:name="_Toc20487266"/>
      <w:bookmarkStart w:id="49" w:name="_Toc29342561"/>
      <w:bookmarkStart w:id="50" w:name="_Toc29343700"/>
      <w:bookmarkStart w:id="51" w:name="_Toc36547324"/>
      <w:bookmarkStart w:id="52" w:name="_Toc36548716"/>
      <w:r w:rsidRPr="00F07A15">
        <w:rPr>
          <w:rFonts w:ascii="Arial" w:hAnsi="Arial"/>
          <w:sz w:val="24"/>
        </w:rPr>
        <w:t>–</w:t>
      </w:r>
      <w:r w:rsidRPr="00F07A15">
        <w:rPr>
          <w:rFonts w:ascii="Arial" w:hAnsi="Arial"/>
          <w:sz w:val="24"/>
        </w:rPr>
        <w:tab/>
      </w:r>
      <w:r w:rsidRPr="00F07A15">
        <w:rPr>
          <w:rFonts w:ascii="Arial" w:hAnsi="Arial"/>
          <w:i/>
          <w:sz w:val="24"/>
          <w:lang w:eastAsia="ja-JP"/>
        </w:rPr>
        <w:t>SystemInformationBlockType</w:t>
      </w:r>
      <w:r w:rsidRPr="00F07A15">
        <w:rPr>
          <w:rFonts w:ascii="Arial" w:hAnsi="Arial"/>
          <w:i/>
          <w:sz w:val="24"/>
          <w:lang w:eastAsia="zh-CN"/>
        </w:rPr>
        <w:t>26</w:t>
      </w:r>
      <w:bookmarkEnd w:id="48"/>
      <w:bookmarkEnd w:id="49"/>
      <w:bookmarkEnd w:id="50"/>
      <w:bookmarkEnd w:id="51"/>
      <w:bookmarkEnd w:id="52"/>
    </w:p>
    <w:p w:rsidR="00F07A15" w:rsidRPr="00F07A15" w:rsidRDefault="00F07A15" w:rsidP="00F07A15">
      <w:pPr>
        <w:rPr>
          <w:lang w:eastAsia="zh-CN"/>
        </w:rPr>
      </w:pPr>
      <w:r w:rsidRPr="00F07A15">
        <w:t xml:space="preserve">The IE </w:t>
      </w:r>
      <w:r w:rsidRPr="00F07A15">
        <w:rPr>
          <w:i/>
        </w:rPr>
        <w:t>SystemInformationBlockType</w:t>
      </w:r>
      <w:r w:rsidRPr="00F07A15">
        <w:rPr>
          <w:i/>
          <w:lang w:eastAsia="zh-CN"/>
        </w:rPr>
        <w:t>26</w:t>
      </w:r>
      <w:r w:rsidRPr="00F07A15">
        <w:t xml:space="preserve"> </w:t>
      </w:r>
      <w:r w:rsidRPr="00F07A15">
        <w:rPr>
          <w:lang w:eastAsia="zh-CN"/>
        </w:rPr>
        <w:t xml:space="preserve">contains V2X </w:t>
      </w:r>
      <w:proofErr w:type="spellStart"/>
      <w:r w:rsidRPr="00F07A15">
        <w:rPr>
          <w:lang w:eastAsia="zh-CN"/>
        </w:rPr>
        <w:t>sidelink</w:t>
      </w:r>
      <w:proofErr w:type="spellEnd"/>
      <w:r w:rsidRPr="00F07A15">
        <w:rPr>
          <w:lang w:eastAsia="zh-CN"/>
        </w:rPr>
        <w:t xml:space="preserve"> communication configurations which can be used jointly with those included in </w:t>
      </w:r>
      <w:r w:rsidRPr="00F07A15">
        <w:rPr>
          <w:i/>
          <w:lang w:eastAsia="zh-CN"/>
        </w:rPr>
        <w:t>SystemInformationBlockType21</w:t>
      </w:r>
      <w:r w:rsidRPr="00F07A15">
        <w:t>.</w:t>
      </w:r>
    </w:p>
    <w:p w:rsidR="00F07A15" w:rsidRPr="00F07A15" w:rsidRDefault="00F07A15" w:rsidP="00F07A15">
      <w:pPr>
        <w:keepNext/>
        <w:keepLines/>
        <w:spacing w:before="60"/>
        <w:jc w:val="center"/>
        <w:rPr>
          <w:rFonts w:ascii="Arial" w:hAnsi="Arial"/>
          <w:b/>
          <w:bCs/>
          <w:i/>
          <w:iCs/>
        </w:rPr>
      </w:pPr>
      <w:r w:rsidRPr="00F07A15">
        <w:rPr>
          <w:rFonts w:ascii="Arial" w:hAnsi="Arial"/>
          <w:b/>
          <w:bCs/>
          <w:i/>
          <w:iCs/>
          <w:lang w:eastAsia="ja-JP"/>
        </w:rPr>
        <w:t>SystemInformationBlockType</w:t>
      </w:r>
      <w:r w:rsidRPr="00F07A15">
        <w:rPr>
          <w:rFonts w:ascii="Arial" w:hAnsi="Arial"/>
          <w:b/>
          <w:bCs/>
          <w:i/>
          <w:iCs/>
          <w:lang w:eastAsia="zh-CN"/>
        </w:rPr>
        <w:t>26</w:t>
      </w:r>
      <w:r w:rsidRPr="00F07A15">
        <w:rPr>
          <w:rFonts w:ascii="Arial" w:hAnsi="Arial"/>
          <w:b/>
          <w:bCs/>
          <w:i/>
          <w:iCs/>
          <w:lang w:eastAsia="ja-JP"/>
        </w:rPr>
        <w:t xml:space="preserve"> </w:t>
      </w:r>
      <w:r w:rsidRPr="00F07A15">
        <w:rPr>
          <w:rFonts w:ascii="Arial" w:hAnsi="Arial"/>
          <w:b/>
          <w:bCs/>
          <w:iCs/>
          <w:lang w:eastAsia="ja-JP"/>
        </w:rPr>
        <w:t>information element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SystemInformationBlockType26-r1</w:t>
      </w:r>
      <w:r w:rsidRPr="00F07A15">
        <w:rPr>
          <w:rFonts w:ascii="Courier New" w:hAnsi="Courier New"/>
          <w:noProof/>
          <w:sz w:val="16"/>
          <w:lang w:eastAsia="zh-CN"/>
        </w:rPr>
        <w:t>5</w:t>
      </w:r>
      <w:r w:rsidRPr="00F07A15">
        <w:rPr>
          <w:rFonts w:ascii="Courier New" w:hAnsi="Courier New"/>
          <w:noProof/>
          <w:sz w:val="16"/>
        </w:rPr>
        <w:t xml:space="preserve">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v2x-InterFreqInfoList-r1</w:t>
      </w:r>
      <w:r w:rsidRPr="00F07A15">
        <w:rPr>
          <w:rFonts w:ascii="Courier New" w:hAnsi="Courier New"/>
          <w:noProof/>
          <w:sz w:val="16"/>
          <w:lang w:eastAsia="zh-CN"/>
        </w:rPr>
        <w:t>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SL-InterFreqInfoListV2X-r14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r>
      <w:r w:rsidRPr="00F07A15">
        <w:rPr>
          <w:rFonts w:ascii="Courier New" w:hAnsi="Courier New"/>
          <w:noProof/>
          <w:sz w:val="16"/>
        </w:rPr>
        <w:t>cbr-pssch-TxConfigList-r1</w:t>
      </w:r>
      <w:r w:rsidRPr="00F07A15">
        <w:rPr>
          <w:rFonts w:ascii="Courier New" w:hAnsi="Courier New"/>
          <w:noProof/>
          <w:sz w:val="16"/>
          <w:lang w:eastAsia="zh-CN"/>
        </w:rPr>
        <w:t>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SL-CBR-PPPP-TxConfigList-</w:t>
      </w:r>
      <w:r w:rsidRPr="00F07A15">
        <w:rPr>
          <w:rFonts w:ascii="Courier New" w:hAnsi="Courier New"/>
          <w:noProof/>
          <w:sz w:val="16"/>
          <w:lang w:eastAsia="zh-CN"/>
        </w:rPr>
        <w: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ab/>
      </w:r>
      <w:r w:rsidRPr="00F07A15">
        <w:rPr>
          <w:rFonts w:ascii="Courier New" w:hAnsi="Courier New"/>
          <w:noProof/>
          <w:sz w:val="16"/>
        </w:rPr>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cs="Courier New"/>
          <w:noProof/>
          <w:sz w:val="16"/>
          <w:lang w:eastAsia="zh-CN"/>
        </w:rPr>
        <w:tab/>
        <w:t>v2x-PacketDuplicationConfig-r15</w:t>
      </w:r>
      <w:r w:rsidRPr="00F07A15">
        <w:rPr>
          <w:rFonts w:ascii="Courier New" w:hAnsi="Courier New" w:cs="Courier New"/>
          <w:noProof/>
          <w:sz w:val="16"/>
          <w:lang w:eastAsia="zh-CN"/>
        </w:rPr>
        <w:tab/>
      </w:r>
      <w:r w:rsidRPr="00F07A15">
        <w:rPr>
          <w:rFonts w:ascii="Courier New" w:hAnsi="Courier New" w:cs="Courier New"/>
          <w:noProof/>
          <w:sz w:val="16"/>
          <w:lang w:eastAsia="zh-CN"/>
        </w:rPr>
        <w:tab/>
        <w:t>SL-V2X-PacketDuplicationConfig-r15</w:t>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w:t>
      </w:r>
      <w:r w:rsidRPr="00F07A15">
        <w:rPr>
          <w:rFonts w:ascii="Courier New" w:hAnsi="Courier New"/>
          <w:noProof/>
          <w:sz w:val="16"/>
        </w:rPr>
        <w:tab/>
        <w:t>--</w:t>
      </w:r>
      <w:r w:rsidRPr="00F07A15">
        <w:rPr>
          <w:rFonts w:ascii="Courier New" w:hAnsi="Courier New"/>
          <w:noProof/>
          <w:sz w:val="16"/>
          <w:lang w:eastAsia="zh-CN"/>
        </w:rPr>
        <w:t xml:space="preserve"> </w:t>
      </w:r>
      <w:r w:rsidRPr="00F07A15">
        <w:rPr>
          <w:rFonts w:ascii="Courier New" w:hAnsi="Courier New"/>
          <w:noProof/>
          <w:sz w:val="16"/>
        </w:rPr>
        <w:t>Need O</w:t>
      </w:r>
      <w:r w:rsidRPr="00F07A15">
        <w:rPr>
          <w:rFonts w:ascii="Courier New" w:hAnsi="Courier New"/>
          <w:noProof/>
          <w:sz w:val="16"/>
          <w:lang w:eastAsia="zh-CN"/>
        </w:rPr>
        <w:t>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t>syncFreqList-r15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SL-V2X-SyncFreqList-r15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noProof/>
          <w:sz w:val="16"/>
          <w:lang w:eastAsia="zh-CN"/>
        </w:rPr>
        <w:tab/>
        <w:t>slss-TxMultiFreq-r15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ENUMERATED{true}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lang w:eastAsia="zh-CN"/>
        </w:rPr>
        <w:t>,</w:t>
      </w:r>
      <w:r w:rsidRPr="00F07A15">
        <w:rPr>
          <w:rFonts w:ascii="Courier New" w:hAnsi="Courier New"/>
          <w:noProof/>
          <w:sz w:val="16"/>
          <w:lang w:eastAsia="zh-CN"/>
        </w:rPr>
        <w:tab/>
      </w:r>
      <w:r w:rsidRPr="00F07A15">
        <w:rPr>
          <w:rFonts w:ascii="Courier New" w:hAnsi="Courier New"/>
          <w:noProof/>
          <w:sz w:val="16"/>
        </w:rPr>
        <w:t>--</w:t>
      </w:r>
      <w:r w:rsidRPr="00F07A15">
        <w:rPr>
          <w:rFonts w:ascii="Courier New" w:hAnsi="Courier New"/>
          <w:noProof/>
          <w:sz w:val="16"/>
          <w:lang w:eastAsia="zh-CN"/>
        </w:rPr>
        <w:t xml:space="preserve"> </w:t>
      </w:r>
      <w:r w:rsidRPr="00F07A15">
        <w:rPr>
          <w:rFonts w:ascii="Courier New" w:hAnsi="Courier New"/>
          <w:noProof/>
          <w:sz w:val="16"/>
        </w:rPr>
        <w:t>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cs="Courier New"/>
          <w:noProof/>
          <w:sz w:val="16"/>
          <w:lang w:eastAsia="zh-CN"/>
        </w:rPr>
        <w:tab/>
        <w:t>v</w:t>
      </w:r>
      <w:r w:rsidRPr="00F07A15">
        <w:rPr>
          <w:rFonts w:ascii="Courier New" w:hAnsi="Courier New" w:cs="Courier New"/>
          <w:noProof/>
          <w:sz w:val="16"/>
        </w:rPr>
        <w:t>2</w:t>
      </w:r>
      <w:r w:rsidRPr="00F07A15">
        <w:rPr>
          <w:rFonts w:ascii="Courier New" w:hAnsi="Courier New" w:cs="Courier New"/>
          <w:noProof/>
          <w:sz w:val="16"/>
          <w:lang w:eastAsia="zh-CN"/>
        </w:rPr>
        <w:t>x</w:t>
      </w:r>
      <w:r w:rsidRPr="00F07A15">
        <w:rPr>
          <w:rFonts w:ascii="Courier New" w:hAnsi="Courier New" w:cs="Courier New"/>
          <w:noProof/>
          <w:sz w:val="16"/>
        </w:rPr>
        <w:t>-FreqSelectionConfig</w:t>
      </w:r>
      <w:r w:rsidRPr="00F07A15">
        <w:rPr>
          <w:rFonts w:ascii="Courier New" w:hAnsi="Courier New" w:cs="Courier New"/>
          <w:noProof/>
          <w:sz w:val="16"/>
          <w:lang w:eastAsia="zh-CN"/>
        </w:rPr>
        <w:t>List</w:t>
      </w:r>
      <w:r w:rsidRPr="00F07A15">
        <w:rPr>
          <w:rFonts w:ascii="Courier New" w:hAnsi="Courier New" w:cs="Courier New"/>
          <w:noProof/>
          <w:sz w:val="16"/>
        </w:rPr>
        <w:t>-r15</w:t>
      </w:r>
      <w:r w:rsidRPr="00F07A15">
        <w:rPr>
          <w:rFonts w:ascii="Courier New" w:hAnsi="Courier New" w:cs="Courier New"/>
          <w:noProof/>
          <w:sz w:val="16"/>
        </w:rPr>
        <w:tab/>
      </w:r>
      <w:r w:rsidRPr="00F07A15">
        <w:rPr>
          <w:rFonts w:ascii="Courier New" w:hAnsi="Courier New" w:cs="Courier New"/>
          <w:noProof/>
          <w:sz w:val="16"/>
          <w:lang w:eastAsia="zh-CN"/>
        </w:rPr>
        <w:tab/>
      </w:r>
      <w:r w:rsidRPr="00F07A15">
        <w:rPr>
          <w:rFonts w:ascii="Courier New" w:hAnsi="Courier New" w:cs="Courier New"/>
          <w:noProof/>
          <w:sz w:val="16"/>
        </w:rPr>
        <w:t>SL-V2X-FreqSelectionConfigList-r15</w:t>
      </w:r>
      <w:r w:rsidRPr="00F07A15">
        <w:rPr>
          <w:rFonts w:ascii="Courier New" w:hAnsi="Courier New" w:cs="Courier New"/>
          <w:noProof/>
          <w:sz w:val="16"/>
        </w:rPr>
        <w:tab/>
        <w:t>OPTIONAL,</w:t>
      </w:r>
      <w:r w:rsidRPr="00F07A15">
        <w:rPr>
          <w:rFonts w:ascii="Courier New" w:hAnsi="Courier New"/>
          <w:noProof/>
          <w:sz w:val="16"/>
        </w:rPr>
        <w:tab/>
      </w:r>
      <w:r w:rsidRPr="00F07A15">
        <w:rPr>
          <w:rFonts w:ascii="Courier New" w:hAnsi="Courier New" w:cs="Courier New"/>
          <w:noProof/>
          <w:sz w:val="16"/>
        </w:rPr>
        <w:t>--</w:t>
      </w:r>
      <w:r w:rsidRPr="00F07A15">
        <w:rPr>
          <w:rFonts w:ascii="Courier New" w:hAnsi="Courier New" w:cs="Courier New"/>
          <w:noProof/>
          <w:sz w:val="16"/>
          <w:lang w:eastAsia="zh-CN"/>
        </w:rPr>
        <w:t xml:space="preserve"> </w:t>
      </w:r>
      <w:r w:rsidRPr="00F07A15">
        <w:rPr>
          <w:rFonts w:ascii="Courier New" w:hAnsi="Courier New" w:cs="Courier New"/>
          <w:noProof/>
          <w:sz w:val="16"/>
        </w:rPr>
        <w:t>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07A15">
        <w:rPr>
          <w:rFonts w:ascii="Courier New" w:hAnsi="Courier New"/>
          <w:noProof/>
          <w:sz w:val="16"/>
          <w:lang w:eastAsia="zh-CN"/>
        </w:rPr>
        <w:tab/>
      </w:r>
      <w:r w:rsidRPr="00F07A15">
        <w:rPr>
          <w:rFonts w:ascii="Courier New" w:hAnsi="Courier New"/>
          <w:noProof/>
          <w:sz w:val="16"/>
        </w:rPr>
        <w:t>threshS-RSSI-CBR-r1</w:t>
      </w:r>
      <w:ins w:id="53" w:author="Samsung v2" w:date="2020-05-25T09:57:00Z">
        <w:r>
          <w:rPr>
            <w:rFonts w:ascii="Courier New" w:hAnsi="Courier New"/>
            <w:noProof/>
            <w:sz w:val="16"/>
          </w:rPr>
          <w:t>5</w:t>
        </w:r>
      </w:ins>
      <w:del w:id="54" w:author="Samsung v2" w:date="2020-05-25T09:57:00Z">
        <w:r w:rsidRPr="00F07A15" w:rsidDel="00F07A15">
          <w:rPr>
            <w:rFonts w:ascii="Courier New" w:hAnsi="Courier New"/>
            <w:noProof/>
            <w:sz w:val="16"/>
          </w:rPr>
          <w:delText>4</w:delText>
        </w:r>
      </w:del>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(0..45)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rPr>
        <w:t>OPTIONAL,</w:t>
      </w:r>
      <w:r w:rsidRPr="00F07A15">
        <w:rPr>
          <w:rFonts w:ascii="Courier New" w:hAnsi="Courier New"/>
          <w:noProof/>
          <w:sz w:val="16"/>
        </w:rPr>
        <w:tab/>
        <w:t>-- Need OR</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w:t>
      </w:r>
      <w:ins w:id="55" w:author="Samsung v2" w:date="2020-05-25T10:10:00Z">
        <w:r w:rsidR="005021FD">
          <w:rPr>
            <w:rFonts w:ascii="Courier New" w:hAnsi="Courier New"/>
            <w:noProof/>
            <w:sz w:val="16"/>
          </w:rPr>
          <w:t>,</w:t>
        </w:r>
      </w:ins>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msung v2" w:date="2020-05-25T10:10:00Z"/>
          <w:rFonts w:ascii="Courier New" w:hAnsi="Courier New"/>
          <w:noProof/>
          <w:sz w:val="16"/>
          <w:lang w:eastAsia="zh-CN"/>
        </w:rPr>
      </w:pPr>
      <w:ins w:id="57" w:author="Samsung v2" w:date="2020-05-25T10:10:00Z">
        <w:r w:rsidRPr="005021FD">
          <w:rPr>
            <w:rFonts w:ascii="Courier New" w:hAnsi="Courier New"/>
            <w:noProof/>
            <w:sz w:val="16"/>
          </w:rPr>
          <w:tab/>
          <w:t>lateNonCriticalExtension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OCTET STRING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ins>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rPr>
          <w:iCs/>
        </w:rPr>
      </w:pPr>
    </w:p>
    <w:p w:rsidR="00F07A15" w:rsidRPr="00F07A15" w:rsidRDefault="00F07A15" w:rsidP="00F07A15">
      <w:pPr>
        <w:keepLines/>
      </w:pPr>
    </w:p>
    <w:p w:rsidR="00F07A15" w:rsidRPr="00F07A15" w:rsidRDefault="00F07A15" w:rsidP="00F07A15">
      <w:pPr>
        <w:keepNext/>
        <w:keepLines/>
        <w:spacing w:before="120"/>
        <w:ind w:left="1134" w:hanging="1134"/>
        <w:outlineLvl w:val="2"/>
        <w:rPr>
          <w:rFonts w:ascii="Arial" w:hAnsi="Arial"/>
          <w:sz w:val="28"/>
        </w:rPr>
      </w:pPr>
      <w:bookmarkStart w:id="58" w:name="_Toc20487267"/>
      <w:bookmarkStart w:id="59" w:name="_Toc29342562"/>
      <w:bookmarkStart w:id="60" w:name="_Toc29343701"/>
      <w:bookmarkStart w:id="61" w:name="_Toc36547325"/>
      <w:bookmarkStart w:id="62" w:name="_Toc36548717"/>
      <w:bookmarkEnd w:id="35"/>
      <w:r w:rsidRPr="00F07A15">
        <w:rPr>
          <w:rFonts w:ascii="Arial" w:hAnsi="Arial"/>
          <w:sz w:val="28"/>
        </w:rPr>
        <w:t>6.3.2</w:t>
      </w:r>
      <w:r w:rsidRPr="00F07A15">
        <w:rPr>
          <w:rFonts w:ascii="Arial" w:hAnsi="Arial"/>
          <w:sz w:val="28"/>
        </w:rPr>
        <w:tab/>
        <w:t>Radio resource control information elements</w:t>
      </w:r>
      <w:bookmarkEnd w:id="58"/>
      <w:bookmarkEnd w:id="59"/>
      <w:bookmarkEnd w:id="60"/>
      <w:bookmarkEnd w:id="61"/>
      <w:bookmarkEnd w:id="62"/>
    </w:p>
    <w:p w:rsidR="00F07A15" w:rsidRPr="00F07A15" w:rsidRDefault="00F07A15" w:rsidP="00F07A15"/>
    <w:p w:rsidR="00F07A15" w:rsidRPr="00F07A15" w:rsidRDefault="00F07A15" w:rsidP="00F07A15">
      <w:pPr>
        <w:keepNext/>
        <w:keepLines/>
        <w:spacing w:before="120"/>
        <w:ind w:left="1418" w:hanging="1418"/>
        <w:outlineLvl w:val="3"/>
        <w:rPr>
          <w:rFonts w:ascii="Arial" w:hAnsi="Arial"/>
          <w:sz w:val="24"/>
        </w:rPr>
      </w:pPr>
      <w:bookmarkStart w:id="63" w:name="_Toc20487314"/>
      <w:bookmarkStart w:id="64" w:name="_Toc29342609"/>
      <w:bookmarkStart w:id="65" w:name="_Toc29343748"/>
      <w:bookmarkStart w:id="66" w:name="_Toc36547372"/>
      <w:bookmarkStart w:id="67" w:name="_Toc36548764"/>
      <w:r w:rsidRPr="00F07A15">
        <w:rPr>
          <w:rFonts w:ascii="Arial" w:hAnsi="Arial"/>
          <w:sz w:val="24"/>
        </w:rPr>
        <w:lastRenderedPageBreak/>
        <w:t>–</w:t>
      </w:r>
      <w:r w:rsidRPr="00F07A15">
        <w:rPr>
          <w:rFonts w:ascii="Arial" w:hAnsi="Arial"/>
          <w:sz w:val="24"/>
        </w:rPr>
        <w:tab/>
      </w:r>
      <w:r w:rsidRPr="00F07A15">
        <w:rPr>
          <w:rFonts w:ascii="Arial" w:hAnsi="Arial"/>
          <w:i/>
          <w:noProof/>
          <w:sz w:val="24"/>
        </w:rPr>
        <w:t>RadioResourceConfigDedicated</w:t>
      </w:r>
      <w:bookmarkEnd w:id="63"/>
      <w:bookmarkEnd w:id="64"/>
      <w:bookmarkEnd w:id="65"/>
      <w:bookmarkEnd w:id="66"/>
      <w:bookmarkEnd w:id="67"/>
    </w:p>
    <w:p w:rsidR="00F07A15" w:rsidRPr="00F07A15" w:rsidRDefault="00F07A15" w:rsidP="00F07A15">
      <w:r w:rsidRPr="00F07A15">
        <w:t xml:space="preserve">The IE </w:t>
      </w:r>
      <w:r w:rsidRPr="00F07A15">
        <w:rPr>
          <w:i/>
          <w:noProof/>
        </w:rPr>
        <w:t>RadioResourceConfigDedicated</w:t>
      </w:r>
      <w:r w:rsidRPr="00F07A15">
        <w:t xml:space="preserve"> is used to setup/modify/release RBs, to modify the MAC main configuration</w:t>
      </w:r>
      <w:r w:rsidRPr="00F07A15">
        <w:rPr>
          <w:iCs/>
        </w:rPr>
        <w:t>, to modify the SPS configuration</w:t>
      </w:r>
      <w:r w:rsidRPr="00F07A15">
        <w:t xml:space="preserve"> and to modify </w:t>
      </w:r>
      <w:r w:rsidRPr="00F07A15">
        <w:rPr>
          <w:iCs/>
        </w:rPr>
        <w:t xml:space="preserve">dedicated </w:t>
      </w:r>
      <w:r w:rsidRPr="00F07A15">
        <w:t xml:space="preserve">physical </w:t>
      </w:r>
      <w:r w:rsidRPr="00F07A15">
        <w:rPr>
          <w:iCs/>
        </w:rPr>
        <w:t>configuration</w:t>
      </w:r>
      <w:r w:rsidRPr="00F07A15">
        <w:t>.</w:t>
      </w:r>
    </w:p>
    <w:p w:rsidR="00F07A15" w:rsidRPr="00F07A15" w:rsidRDefault="00F07A15" w:rsidP="00F07A15">
      <w:pPr>
        <w:keepNext/>
        <w:keepLines/>
        <w:spacing w:before="60"/>
        <w:jc w:val="center"/>
        <w:rPr>
          <w:rFonts w:ascii="Arial" w:hAnsi="Arial"/>
          <w:b/>
        </w:rPr>
      </w:pPr>
      <w:proofErr w:type="spellStart"/>
      <w:r w:rsidRPr="00F07A15">
        <w:rPr>
          <w:rFonts w:ascii="Arial" w:hAnsi="Arial"/>
          <w:b/>
          <w:bCs/>
          <w:i/>
          <w:iCs/>
        </w:rPr>
        <w:t>RadioResourceConfigDedicated</w:t>
      </w:r>
      <w:proofErr w:type="spellEnd"/>
      <w:r w:rsidRPr="00F07A15">
        <w:rPr>
          <w:rFonts w:ascii="Arial" w:hAnsi="Arial"/>
          <w:b/>
          <w:bCs/>
          <w:i/>
          <w:iCs/>
        </w:rPr>
        <w:t xml:space="preserve"> </w:t>
      </w:r>
      <w:r w:rsidRPr="00F07A15">
        <w:rPr>
          <w:rFonts w:ascii="Arial" w:hAnsi="Arial"/>
          <w:b/>
        </w:rPr>
        <w:t>information element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ASN1START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tab/>
        <w:t>srb-ToAddModList</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SRB-ToAddModList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HO-Conn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HO-toEUTRA</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mac-MainConfig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HO-toEUTRA2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rlf-TimersAndConstants-r9</w:t>
      </w:r>
      <w:r w:rsidRPr="00F07A15">
        <w:rPr>
          <w:rFonts w:ascii="Courier New" w:hAnsi="Courier New"/>
          <w:noProof/>
          <w:sz w:val="16"/>
        </w:rPr>
        <w:tab/>
      </w:r>
      <w:r w:rsidRPr="00F07A15">
        <w:rPr>
          <w:rFonts w:ascii="Courier New" w:hAnsi="Courier New"/>
          <w:noProof/>
          <w:sz w:val="16"/>
        </w:rPr>
        <w:tab/>
        <w:t>RLF-TimersAndConstants-r9</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measSubframePatternPCell-r10</w:t>
      </w:r>
      <w:r w:rsidRPr="00F07A15">
        <w:rPr>
          <w:rFonts w:ascii="Courier New" w:hAnsi="Courier New"/>
          <w:noProof/>
          <w:sz w:val="16"/>
        </w:rPr>
        <w:tab/>
        <w:t>MeasSubframePatternPCell-r10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CRSIM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rlf-TimersAndConstants-r13</w:t>
      </w:r>
      <w:r w:rsidRPr="00F07A15">
        <w:rPr>
          <w:rFonts w:ascii="Courier New" w:hAnsi="Courier New"/>
          <w:noProof/>
          <w:sz w:val="16"/>
        </w:rPr>
        <w:tab/>
      </w:r>
      <w:r w:rsidRPr="00F07A15">
        <w:rPr>
          <w:rFonts w:ascii="Courier New" w:hAnsi="Courier New"/>
          <w:noProof/>
          <w:sz w:val="16"/>
        </w:rPr>
        <w:tab/>
        <w:t>RLF-TimersAndConstants-r13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srb-ToAddModListExt-r15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SRB-ToAddModListExt-r15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srb-ToReleaseListExt-r15</w:t>
      </w:r>
      <w:r w:rsidRPr="00F07A15">
        <w:rPr>
          <w:rFonts w:ascii="Courier New" w:hAnsi="Courier New"/>
          <w:noProof/>
          <w:sz w:val="16"/>
        </w:rPr>
        <w:tab/>
      </w:r>
      <w:r w:rsidRPr="00F07A15">
        <w:rPr>
          <w:rFonts w:ascii="Courier New" w:hAnsi="Courier New"/>
          <w:noProof/>
          <w:sz w:val="16"/>
        </w:rPr>
        <w:tab/>
        <w:t>INTEGER (4)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crs-IntfMitigConfig-r15</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Samsung v2" w:date="2020-05-25T09:59:00Z"/>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setup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crs-IntfMitigEnabled</w:t>
      </w:r>
      <w:del w:id="69" w:author="Samsung v2" w:date="2020-05-25T10:11:00Z">
        <w:r w:rsidRPr="00F07A15" w:rsidDel="005021FD">
          <w:rPr>
            <w:rFonts w:ascii="Courier New" w:hAnsi="Courier New"/>
            <w:noProof/>
            <w:sz w:val="16"/>
          </w:rPr>
          <w:delText>-15</w:delText>
        </w:r>
      </w:del>
      <w:r w:rsidRPr="00F07A15">
        <w:rPr>
          <w:rFonts w:ascii="Courier New" w:hAnsi="Courier New"/>
          <w:noProof/>
          <w:sz w:val="16"/>
        </w:rPr>
        <w:tab/>
      </w:r>
      <w:del w:id="70" w:author="Samsung v2" w:date="2020-05-25T09:59:00Z">
        <w:r w:rsidRPr="00F07A15" w:rsidDel="00F07A15">
          <w:rPr>
            <w:rFonts w:ascii="Courier New" w:hAnsi="Courier New"/>
            <w:noProof/>
            <w:sz w:val="16"/>
          </w:rPr>
          <w:tab/>
        </w:r>
      </w:del>
      <w:r w:rsidRPr="00F07A15">
        <w:rPr>
          <w:rFonts w:ascii="Courier New" w:hAnsi="Courier New"/>
          <w:noProof/>
          <w:sz w:val="16"/>
        </w:rPr>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crs-IntfMitigNumPRBs</w:t>
      </w:r>
      <w:del w:id="71" w:author="Samsung v2" w:date="2020-05-25T10:11:00Z">
        <w:r w:rsidRPr="00F07A15" w:rsidDel="005021FD">
          <w:rPr>
            <w:rFonts w:ascii="Courier New" w:hAnsi="Courier New"/>
            <w:noProof/>
            <w:sz w:val="16"/>
          </w:rPr>
          <w:delText>-r15</w:delText>
        </w:r>
      </w:del>
      <w:r w:rsidRPr="00F07A15">
        <w:rPr>
          <w:rFonts w:ascii="Courier New" w:hAnsi="Courier New"/>
          <w:noProof/>
          <w:sz w:val="16"/>
        </w:rPr>
        <w:tab/>
        <w:t>ENUMERATED {n6, n24}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ToAddMod</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xml:space="preserve">-- </w:t>
      </w:r>
      <w:r w:rsidRPr="00F07A15">
        <w:rPr>
          <w:rFonts w:ascii="Courier New" w:hAnsi="Courier New"/>
          <w:noProof/>
          <w:sz w:val="16"/>
          <w:lang w:eastAsia="ko-KR"/>
        </w:rPr>
        <w:t>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r>
      <w:r w:rsidRPr="00F07A15">
        <w:rPr>
          <w:rFonts w:ascii="Courier New" w:hAnsi="Courier New"/>
          <w:noProof/>
          <w:sz w:val="16"/>
          <w:lang w:eastAsia="ko-KR"/>
        </w:rPr>
        <w:tab/>
        <w:t>dummy</w:t>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SEQUENCE (SIZE (1..2)) OF INTEGER (1..2)</w:t>
      </w:r>
      <w:r w:rsidRPr="00F07A15">
        <w:rPr>
          <w:rFonts w:ascii="Courier New" w:hAnsi="Courier New"/>
          <w:noProof/>
          <w:sz w:val="16"/>
          <w:lang w:eastAsia="ko-KR"/>
        </w:rPr>
        <w:tab/>
        <w:t xml:space="preserve">OPTIONAL </w:t>
      </w:r>
      <w:r w:rsidRPr="00F07A15">
        <w:rPr>
          <w:rFonts w:ascii="Courier New" w:hAnsi="Courier New"/>
          <w:noProof/>
          <w:sz w:val="16"/>
          <w:lang w:eastAsia="ko-KR"/>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RadioResourceConfigDedicated-v1370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physicalConfigDedicated-v1370</w:t>
      </w:r>
      <w:r w:rsidRPr="00F07A15">
        <w:rPr>
          <w:rFonts w:ascii="Courier New" w:hAnsi="Courier New"/>
          <w:noProof/>
          <w:sz w:val="16"/>
        </w:rPr>
        <w:tab/>
      </w:r>
      <w:r w:rsidRPr="00F07A15">
        <w:rPr>
          <w:rFonts w:ascii="Courier New" w:hAnsi="Courier New"/>
          <w:noProof/>
          <w:sz w:val="16"/>
        </w:rPr>
        <w:tab/>
        <w:t>PhysicalConfigDedicated-v1370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RadioResourceConfigDedicated-v13c0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physicalConfigDedicated-v13c0</w:t>
      </w:r>
      <w:r w:rsidRPr="00F07A15">
        <w:rPr>
          <w:rFonts w:ascii="Courier New" w:hAnsi="Courier New"/>
          <w:noProof/>
          <w:sz w:val="16"/>
        </w:rPr>
        <w:tab/>
      </w:r>
      <w:r w:rsidRPr="00F07A15">
        <w:rPr>
          <w:rFonts w:ascii="Courier New" w:hAnsi="Courier New"/>
          <w:noProof/>
          <w:sz w:val="16"/>
        </w:rPr>
        <w:tab/>
        <w:t>PhysicalConfigDedicated-v13c0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RadioResourceConfigDedicatedPSCell-r12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 UE specific configuration extensions applicable for an PSCell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physicalConfigDedicatedPSCell-r12</w:t>
      </w:r>
      <w:r w:rsidRPr="00F07A15">
        <w:rPr>
          <w:rFonts w:ascii="Courier New" w:hAnsi="Courier New"/>
          <w:noProof/>
          <w:sz w:val="16"/>
        </w:rPr>
        <w:tab/>
      </w:r>
      <w:r w:rsidRPr="00F07A15">
        <w:rPr>
          <w:rFonts w:ascii="Courier New" w:hAnsi="Courier New"/>
          <w:noProof/>
          <w:sz w:val="16"/>
        </w:rPr>
        <w:tab/>
        <w:t>PhysicalConfigDedicated</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sps-Config-r12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neighCellsCRS-InfoPSCell-r13</w:t>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SPS2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r>
      <w:r w:rsidRPr="00F07A15">
        <w:rPr>
          <w:rFonts w:ascii="Courier New" w:hAnsi="Courier New"/>
          <w:noProof/>
          <w:sz w:val="16"/>
        </w:rPr>
        <w:tab/>
        <w:t>crs-IntfMitigEnabled-r15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SPS-Config-v1540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RadioResourceConfigDedicatedPSCell-v1370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physicalConfigDedicatedPSCell-v1370</w:t>
      </w:r>
      <w:r w:rsidRPr="00F07A15">
        <w:rPr>
          <w:rFonts w:ascii="Courier New" w:hAnsi="Courier New"/>
          <w:noProof/>
          <w:sz w:val="16"/>
        </w:rPr>
        <w:tab/>
      </w:r>
      <w:r w:rsidRPr="00F07A15">
        <w:rPr>
          <w:rFonts w:ascii="Courier New" w:hAnsi="Courier New"/>
          <w:noProof/>
          <w:sz w:val="16"/>
        </w:rPr>
        <w:tab/>
        <w:t>PhysicalConfigDedicated-v1370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RadioResourceConfigDedicatedPSCell-v13c0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physicalConfigDedicatedPSCell-v13c0</w:t>
      </w:r>
      <w:r w:rsidRPr="00F07A15">
        <w:rPr>
          <w:rFonts w:ascii="Courier New" w:hAnsi="Courier New"/>
          <w:noProof/>
          <w:sz w:val="16"/>
        </w:rPr>
        <w:tab/>
      </w:r>
      <w:r w:rsidRPr="00F07A15">
        <w:rPr>
          <w:rFonts w:ascii="Courier New" w:hAnsi="Courier New"/>
          <w:noProof/>
          <w:sz w:val="16"/>
        </w:rPr>
        <w:tab/>
        <w:t>PhysicalConfigDedicated-v13c0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RadioResourceConfigDedicatedSCG-r12 ::=</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drb-ToAddModListSCG-r12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DRB-ToAddModListSCG-r12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mac-MainConfigSCG-r12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rlf-TimersAndConstantsSCG-r12</w:t>
      </w:r>
      <w:r w:rsidRPr="00F07A15">
        <w:rPr>
          <w:rFonts w:ascii="Courier New" w:hAnsi="Courier New"/>
          <w:noProof/>
          <w:sz w:val="16"/>
        </w:rPr>
        <w:tab/>
      </w:r>
      <w:r w:rsidRPr="00F07A15">
        <w:rPr>
          <w:rFonts w:ascii="Courier New" w:hAnsi="Courier New"/>
          <w:noProof/>
          <w:sz w:val="16"/>
        </w:rPr>
        <w:tab/>
        <w:t>RLF-TimersAndConstantsSCG-r12</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drb-ToAddModListSCG-r15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DRB-ToAddModListSCG-r15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07A15">
        <w:rPr>
          <w:rFonts w:ascii="Courier New" w:hAnsi="Courier New"/>
          <w:noProof/>
          <w:sz w:val="16"/>
          <w:lang w:eastAsia="ko-KR"/>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t>[[</w:t>
      </w:r>
      <w:r w:rsidRPr="00F07A15">
        <w:rPr>
          <w:rFonts w:ascii="Courier New" w:hAnsi="Courier New"/>
          <w:noProof/>
          <w:sz w:val="16"/>
          <w:lang w:eastAsia="zh-CN"/>
        </w:rPr>
        <w:tab/>
        <w:t>srb-ToAddModListSCG-r15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SRB-ToAddModList</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07A15">
        <w:rPr>
          <w:rFonts w:ascii="Courier New" w:hAnsi="Courier New"/>
          <w:noProof/>
          <w:sz w:val="16"/>
          <w:lang w:eastAsia="zh-CN"/>
        </w:rPr>
        <w:tab/>
      </w:r>
      <w:r w:rsidRPr="00F07A15">
        <w:rPr>
          <w:rFonts w:ascii="Courier New" w:hAnsi="Courier New"/>
          <w:noProof/>
          <w:sz w:val="16"/>
          <w:lang w:eastAsia="zh-CN"/>
        </w:rPr>
        <w:tab/>
        <w:t>srb-ToReleaseListSCG-r15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SRB-ToReleaseList-r15</w:t>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r>
      <w:r w:rsidRPr="00F07A15">
        <w:rPr>
          <w:rFonts w:ascii="Courier New" w:hAnsi="Courier New"/>
          <w:noProof/>
          <w:sz w:val="16"/>
          <w:lang w:eastAsia="zh-CN"/>
        </w:rPr>
        <w:tab/>
        <w:t>OPTIONAL</w:t>
      </w:r>
      <w:r w:rsidRPr="00F07A15">
        <w:rPr>
          <w:rFonts w:ascii="Courier New" w:hAnsi="Courier New"/>
          <w:noProof/>
          <w:sz w:val="16"/>
          <w:lang w:eastAsia="zh-CN"/>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 NE-DC additions for release of RLC bearer config for DRBs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lang w:eastAsia="ko-KR"/>
        </w:rPr>
        <w:tab/>
      </w:r>
      <w:r w:rsidRPr="00F07A15">
        <w:rPr>
          <w:rFonts w:ascii="Courier New" w:hAnsi="Courier New"/>
          <w:noProof/>
          <w:sz w:val="16"/>
          <w:lang w:eastAsia="ko-KR"/>
        </w:rPr>
        <w:tab/>
      </w: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ListSCG</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rPr>
        <w:tab/>
        <w:t>DRB-</w:t>
      </w:r>
      <w:r w:rsidRPr="00F07A15">
        <w:rPr>
          <w:rFonts w:ascii="Courier New" w:hAnsi="Courier New"/>
          <w:noProof/>
          <w:snapToGrid w:val="0"/>
          <w:sz w:val="16"/>
        </w:rPr>
        <w:t>ToRelease</w:t>
      </w:r>
      <w:r w:rsidRPr="00F07A15">
        <w:rPr>
          <w:rFonts w:ascii="Courier New" w:hAnsi="Courier New"/>
          <w:noProof/>
          <w:sz w:val="16"/>
        </w:rPr>
        <w:t>List</w:t>
      </w:r>
      <w:r w:rsidRPr="00F07A15">
        <w:rPr>
          <w:rFonts w:ascii="Courier New" w:hAnsi="Courier New"/>
          <w:noProof/>
          <w:sz w:val="16"/>
          <w:lang w:eastAsia="ko-KR"/>
        </w:rPr>
        <w:t>-r15</w:t>
      </w:r>
      <w:r w:rsidRPr="00F07A15">
        <w:rPr>
          <w:rFonts w:ascii="Courier New" w:hAnsi="Courier New"/>
          <w:noProof/>
          <w:sz w:val="16"/>
        </w:rPr>
        <w:tab/>
      </w:r>
      <w:r w:rsidRPr="00F07A15">
        <w:rPr>
          <w:rFonts w:ascii="Courier New" w:hAnsi="Courier New"/>
          <w:noProof/>
          <w:sz w:val="16"/>
          <w:lang w:eastAsia="ko-KR"/>
        </w:rPr>
        <w:tab/>
      </w:r>
      <w:r w:rsidRPr="00F07A15">
        <w:rPr>
          <w:rFonts w:ascii="Courier New" w:hAnsi="Courier New"/>
          <w:noProof/>
          <w:sz w:val="16"/>
        </w:rPr>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RadioResourceConfigDedicatedSCell-r10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 UE specific configuration extensions applicable for an SCell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physicalConfigDedicatedSCell-r10</w:t>
      </w:r>
      <w:r w:rsidRPr="00F07A15">
        <w:rPr>
          <w:rFonts w:ascii="Courier New" w:hAnsi="Courier New"/>
          <w:noProof/>
          <w:sz w:val="16"/>
        </w:rPr>
        <w:tab/>
      </w:r>
      <w:r w:rsidRPr="00F07A15">
        <w:rPr>
          <w:rFonts w:ascii="Courier New" w:hAnsi="Courier New"/>
          <w:noProof/>
          <w:sz w:val="16"/>
        </w:rPr>
        <w:tab/>
        <w:t>PhysicalConfigDedicatedSCell-r10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mac-MainConfigSCell-r11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MAC-MainConfigSCell-r11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SCellAdd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naics-Info-r12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NAICS-AssistanceInfo-r12</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neighCellsCRS-InfoSCell-r13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NeighCellsCRS-Info-r13</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physicalConfigDedicatedSCell-v1370</w:t>
      </w:r>
      <w:r w:rsidRPr="00F07A15">
        <w:rPr>
          <w:rFonts w:ascii="Courier New" w:hAnsi="Courier New"/>
          <w:noProof/>
          <w:sz w:val="16"/>
        </w:rPr>
        <w:tab/>
        <w:t>PhysicalConfigDedicatedSCell-v1370</w:t>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crs-IntfMitigEnabled-r15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NeighCellsCRS-Info-r15</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SPS-Config-v1530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RadioResourceConfigDedicatedSCell-v13c0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physicalConfigDedicatedSCell-v13c0</w:t>
      </w:r>
      <w:r w:rsidRPr="00F07A15">
        <w:rPr>
          <w:rFonts w:ascii="Courier New" w:hAnsi="Courier New"/>
          <w:noProof/>
          <w:sz w:val="16"/>
        </w:rPr>
        <w:tab/>
        <w:t>PhysicalConfigDedicatedSCell-v13c0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SRB-ToAddModList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z w:val="16"/>
        </w:rPr>
        <w:t xml:space="preserve">SEQUENCE (SIZE (1..2)) OF </w:t>
      </w:r>
      <w:r w:rsidRPr="00F07A15">
        <w:rPr>
          <w:rFonts w:ascii="Courier New" w:hAnsi="Courier New"/>
          <w:noProof/>
          <w:snapToGrid w:val="0"/>
          <w:sz w:val="16"/>
        </w:rPr>
        <w:t>SRB-ToAddMod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SRB-ToAddModListExt-r15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SEQUENCE (SIZE (1)) OF SRB-ToAddMod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t>SRB-ToAddMod ::=</w:t>
      </w:r>
      <w:r w:rsidRPr="00F07A15">
        <w:rPr>
          <w:rFonts w:ascii="Courier New" w:hAnsi="Courier New"/>
          <w:noProof/>
          <w:snapToGrid w:val="0"/>
          <w:sz w:val="16"/>
        </w:rPr>
        <w:tab/>
      </w:r>
      <w:r w:rsidRPr="00F07A15">
        <w:rPr>
          <w:rFonts w:ascii="Courier New" w:hAnsi="Courier New"/>
          <w:noProof/>
          <w:sz w:val="16"/>
        </w:rPr>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srb-Identity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explicitValue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defaultValue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pdcp-verChange-r15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{true}</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Cond NR-PDCP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srb-Identity-v1530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w:t>
      </w:r>
      <w:bookmarkStart w:id="72" w:name="OLE_LINK4"/>
      <w:r w:rsidRPr="00F07A15">
        <w:rPr>
          <w:rFonts w:ascii="Courier New" w:hAnsi="Courier New"/>
          <w:noProof/>
          <w:sz w:val="16"/>
        </w:rPr>
        <w:t xml:space="preserve"> ::=</w:t>
      </w:r>
      <w:bookmarkEnd w:id="72"/>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SEQUENCE (SIZE (1..maxDRB)) OF </w:t>
      </w:r>
      <w:r w:rsidRPr="00F07A15">
        <w:rPr>
          <w:rFonts w:ascii="Courier New" w:hAnsi="Courier New"/>
          <w:noProof/>
          <w:snapToGrid w:val="0"/>
          <w:sz w:val="16"/>
        </w:rPr>
        <w:t>DRB-ToAddMod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DRB-ToAddModList-r15 ::=</w:t>
      </w:r>
      <w:r w:rsidRPr="00F07A15">
        <w:rPr>
          <w:rFonts w:ascii="Courier New" w:hAnsi="Courier New"/>
          <w:noProof/>
          <w:snapToGrid w:val="0"/>
          <w:sz w:val="16"/>
        </w:rPr>
        <w:tab/>
      </w:r>
      <w:r w:rsidRPr="00F07A15">
        <w:rPr>
          <w:rFonts w:ascii="Courier New" w:hAnsi="Courier New"/>
          <w:noProof/>
          <w:snapToGrid w:val="0"/>
          <w:sz w:val="16"/>
        </w:rPr>
        <w:tab/>
      </w:r>
      <w:r w:rsidRPr="00F07A15">
        <w:rPr>
          <w:rFonts w:ascii="Courier New" w:hAnsi="Courier New"/>
          <w:noProof/>
          <w:snapToGrid w:val="0"/>
          <w:sz w:val="16"/>
        </w:rPr>
        <w:tab/>
        <w:t>SEQUENCE (SIZE (1..maxDRB-r15)) OF DRB-ToAddMod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z w:val="16"/>
        </w:rPr>
        <w:t>DRB-</w:t>
      </w:r>
      <w:r w:rsidRPr="00F07A15">
        <w:rPr>
          <w:rFonts w:ascii="Courier New" w:hAnsi="Courier New"/>
          <w:noProof/>
          <w:snapToGrid w:val="0"/>
          <w:sz w:val="16"/>
        </w:rPr>
        <w:t>ToAddMod</w:t>
      </w:r>
      <w:r w:rsidRPr="00F07A15">
        <w:rPr>
          <w:rFonts w:ascii="Courier New" w:hAnsi="Courier New"/>
          <w:noProof/>
          <w:sz w:val="16"/>
        </w:rPr>
        <w:t>ListSCG-r12 ::=</w:t>
      </w:r>
      <w:r w:rsidRPr="00F07A15">
        <w:rPr>
          <w:rFonts w:ascii="Courier New" w:hAnsi="Courier New"/>
          <w:noProof/>
          <w:sz w:val="16"/>
        </w:rPr>
        <w:tab/>
      </w:r>
      <w:r w:rsidRPr="00F07A15">
        <w:rPr>
          <w:rFonts w:ascii="Courier New" w:hAnsi="Courier New"/>
          <w:noProof/>
          <w:sz w:val="16"/>
        </w:rPr>
        <w:tab/>
        <w:t xml:space="preserve">SEQUENCE (SIZE (1..maxDRB)) OF </w:t>
      </w:r>
      <w:r w:rsidRPr="00F07A15">
        <w:rPr>
          <w:rFonts w:ascii="Courier New" w:hAnsi="Courier New"/>
          <w:noProof/>
          <w:snapToGrid w:val="0"/>
          <w:sz w:val="16"/>
        </w:rPr>
        <w:t>DRB-ToAddModSCG-r12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07A15">
        <w:rPr>
          <w:rFonts w:ascii="Courier New" w:hAnsi="Courier New"/>
          <w:noProof/>
          <w:snapToGrid w:val="0"/>
          <w:sz w:val="16"/>
        </w:rPr>
        <w:t>DRB-ToAddModListSCG-r15 ::=</w:t>
      </w:r>
      <w:r w:rsidRPr="00F07A15">
        <w:rPr>
          <w:rFonts w:ascii="Courier New" w:hAnsi="Courier New"/>
          <w:noProof/>
          <w:snapToGrid w:val="0"/>
          <w:sz w:val="16"/>
        </w:rPr>
        <w:tab/>
      </w:r>
      <w:r w:rsidRPr="00F07A15">
        <w:rPr>
          <w:rFonts w:ascii="Courier New" w:hAnsi="Courier New"/>
          <w:noProof/>
          <w:snapToGrid w:val="0"/>
          <w:sz w:val="16"/>
        </w:rPr>
        <w:tab/>
        <w:t>SEQUENCE (SIZE (1..maxDRB-r15)) OF DRB-ToAddModSCG-r12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napToGrid w:val="0"/>
          <w:sz w:val="16"/>
        </w:rPr>
        <w:t>DRB-ToAddMod ::=</w:t>
      </w:r>
      <w:r w:rsidRPr="00F07A15">
        <w:rPr>
          <w:rFonts w:ascii="Courier New" w:hAnsi="Courier New"/>
          <w:noProof/>
          <w:snapToGrid w:val="0"/>
          <w:sz w:val="16"/>
        </w:rPr>
        <w:tab/>
      </w:r>
      <w:r w:rsidRPr="00F07A15">
        <w:rPr>
          <w:rFonts w:ascii="Courier New" w:hAnsi="Courier New"/>
          <w:noProof/>
          <w:sz w:val="16"/>
        </w:rPr>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eps-BearerIdentity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DRB-Setup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PDCP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logicalChannelIdentity</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DRB-SetupM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SetupM</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drb-TypeChange-r12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{toMCG}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RLC-Config-v1310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drb-TypeLWA-r13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drb-TypeLWIP-r13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{lwip, lwip-DL-only,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lwip-UL-only, eutran}</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lwip-UL-Aggregation-r14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LWIP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lwip-DL-Aggregation-r14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BOOLEAN</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Cond LWIP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lwa-WLAN-AC-r14</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{ac-bk, ac-be, ac-vi, ac-vo}</w:t>
      </w:r>
      <w:r w:rsidRPr="00F07A15">
        <w:rPr>
          <w:rFonts w:ascii="Courier New" w:hAnsi="Courier New"/>
          <w:noProof/>
          <w:sz w:val="16"/>
        </w:rPr>
        <w:tab/>
        <w:t>OPTIONAL</w:t>
      </w:r>
      <w:r w:rsidRPr="00F07A15">
        <w:rPr>
          <w:rFonts w:ascii="Courier New" w:hAnsi="Courier New"/>
          <w:noProof/>
          <w:sz w:val="16"/>
        </w:rPr>
        <w:tab/>
        <w:t>-- Cond UL-LWA</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logicalChannelIdentity-r15</w:t>
      </w:r>
      <w:r w:rsidRPr="00F07A15">
        <w:rPr>
          <w:rFonts w:ascii="Courier New" w:hAnsi="Courier New"/>
          <w:noProof/>
          <w:sz w:val="16"/>
        </w:rPr>
        <w:tab/>
      </w:r>
      <w:r w:rsidRPr="00F07A15">
        <w:rPr>
          <w:rFonts w:ascii="Courier New" w:hAnsi="Courier New"/>
          <w:noProof/>
          <w:sz w:val="16"/>
        </w:rPr>
        <w:tab/>
        <w:t>INTEGER (32..38)</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DRB-ToAddModSCG-r12 ::=</w:t>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drb-Identity-r12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drb-Type-r12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split-r12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eps-BearerIdentity-r12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(0..15)</w:t>
      </w:r>
      <w:r w:rsidRPr="00F07A15">
        <w:rPr>
          <w:rFonts w:ascii="Courier New" w:hAnsi="Courier New"/>
          <w:noProof/>
          <w:sz w:val="16"/>
        </w:rPr>
        <w:tab/>
        <w:t>OPTIONAL,</w:t>
      </w:r>
      <w:r w:rsidRPr="00F07A15">
        <w:rPr>
          <w:rFonts w:ascii="Courier New" w:hAnsi="Courier New"/>
          <w:noProof/>
          <w:sz w:val="16"/>
        </w:rPr>
        <w:tab/>
        <w:t>-- Cond DRB-Setup</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PDCP-Config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PDCP-S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SetupS2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RLC-Config-v1250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logicalChannelIdentitySCG-r12</w:t>
      </w:r>
      <w:r w:rsidRPr="00F07A15">
        <w:rPr>
          <w:rFonts w:ascii="Courier New" w:hAnsi="Courier New"/>
          <w:noProof/>
          <w:sz w:val="16"/>
        </w:rPr>
        <w:tab/>
      </w:r>
      <w:r w:rsidRPr="00F07A15">
        <w:rPr>
          <w:rFonts w:ascii="Courier New" w:hAnsi="Courier New"/>
          <w:noProof/>
          <w:sz w:val="16"/>
        </w:rPr>
        <w:tab/>
        <w:t>INTEGER (3..10)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Cond DRB-SetupS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logicalChannelConfigSCG-r12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t>OPTIONAL,</w:t>
      </w:r>
      <w:r w:rsidRPr="00F07A15">
        <w:rPr>
          <w:rFonts w:ascii="Courier New" w:hAnsi="Courier New"/>
          <w:noProof/>
          <w:sz w:val="16"/>
        </w:rPr>
        <w:tab/>
        <w:t>-- Cond SetupS</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logicalChannelIdentitySCG-r15</w:t>
      </w:r>
      <w:r w:rsidRPr="00F07A15">
        <w:rPr>
          <w:rFonts w:ascii="Courier New" w:hAnsi="Courier New"/>
          <w:noProof/>
          <w:sz w:val="16"/>
        </w:rPr>
        <w:tab/>
      </w:r>
      <w:r w:rsidRPr="00F07A15">
        <w:rPr>
          <w:rFonts w:ascii="Courier New" w:hAnsi="Courier New"/>
          <w:noProof/>
          <w:sz w:val="16"/>
        </w:rPr>
        <w:tab/>
        <w:t>INTEGER (32..38)</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RLC-Config-v1530</w:t>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rlc-BearerConfigSecondary-r15</w:t>
      </w:r>
      <w:r w:rsidRPr="00F07A15">
        <w:rPr>
          <w:rFonts w:ascii="Courier New" w:hAnsi="Courier New"/>
          <w:noProof/>
          <w:sz w:val="16"/>
        </w:rPr>
        <w:tab/>
      </w:r>
      <w:r w:rsidRPr="00F07A15">
        <w:rPr>
          <w:rFonts w:ascii="Courier New" w:hAnsi="Courier New"/>
          <w:noProof/>
          <w:sz w:val="16"/>
        </w:rPr>
        <w:tab/>
        <w:t>RLC-BearerConfig-r15</w:t>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rlc-Config-v1560</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RLC-Config-v1510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w:t>
      </w:r>
      <w:r w:rsidRPr="00F07A15">
        <w:rPr>
          <w:rFonts w:ascii="Courier New" w:hAnsi="Courier New"/>
          <w:noProof/>
          <w:snapToGrid w:val="0"/>
          <w:sz w:val="16"/>
        </w:rPr>
        <w:t>ToRelease</w:t>
      </w:r>
      <w:r w:rsidRPr="00F07A15">
        <w:rPr>
          <w:rFonts w:ascii="Courier New" w:hAnsi="Courier New"/>
          <w:noProof/>
          <w:sz w:val="16"/>
        </w:rPr>
        <w:t>List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(1..maxDRB)) OF 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DRB-ToReleaseList-r15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(1..maxDRB-r15)) OF DRB-Identity</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SRB-</w:t>
      </w:r>
      <w:r w:rsidRPr="00F07A15">
        <w:rPr>
          <w:rFonts w:ascii="Courier New" w:hAnsi="Courier New"/>
          <w:noProof/>
          <w:snapToGrid w:val="0"/>
          <w:sz w:val="16"/>
        </w:rPr>
        <w:t>ToRelease</w:t>
      </w:r>
      <w:r w:rsidRPr="00F07A15">
        <w:rPr>
          <w:rFonts w:ascii="Courier New" w:hAnsi="Courier New"/>
          <w:noProof/>
          <w:sz w:val="16"/>
        </w:rPr>
        <w:t>List-r15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(1..2)) OF INTEGER (1..2)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MeasSubframePatternPCell-r10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MeasSubframePattern-r10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NeighCellsCRS-Info-r11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CRS-AssistanceInfoList-r11 ::=</w:t>
      </w:r>
      <w:r w:rsidRPr="00F07A15">
        <w:rPr>
          <w:rFonts w:ascii="Courier New" w:hAnsi="Courier New"/>
          <w:noProof/>
          <w:sz w:val="16"/>
        </w:rPr>
        <w:tab/>
        <w:t>SEQUENCE (SIZE (1..maxCellReport)) OF CRS-AssistanceInfo-r11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CRS-AssistanceInfo-r11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lastRenderedPageBreak/>
        <w:tab/>
        <w:t>physCellId-r11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antennaPortsCount-r11</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{an1, an2, an4, spare1},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mbsfn-SubframeConfigList-r11</w:t>
      </w:r>
      <w:r w:rsidRPr="00F07A15">
        <w:rPr>
          <w:rFonts w:ascii="Courier New" w:hAnsi="Courier New"/>
          <w:noProof/>
          <w:sz w:val="16"/>
        </w:rPr>
        <w:tab/>
      </w:r>
      <w:r w:rsidRPr="00F07A15">
        <w:rPr>
          <w:rFonts w:ascii="Courier New" w:hAnsi="Courier New"/>
          <w:noProof/>
          <w:sz w:val="16"/>
        </w:rPr>
        <w:tab/>
        <w:t>MBSFN-SubframeConfigList,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mbsfn-SubframeConfigList-v1430</w:t>
      </w:r>
      <w:r w:rsidRPr="00F07A15">
        <w:rPr>
          <w:rFonts w:ascii="Courier New" w:hAnsi="Courier New"/>
          <w:noProof/>
          <w:sz w:val="16"/>
        </w:rPr>
        <w:tab/>
        <w:t>MBSFN-SubframeConfigList-v1430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NeighCellsCRS-Info-r13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CRS-AssistanceInfoList-r13 ::=</w:t>
      </w:r>
      <w:r w:rsidRPr="00F07A15">
        <w:rPr>
          <w:rFonts w:ascii="Courier New" w:hAnsi="Courier New"/>
          <w:noProof/>
          <w:sz w:val="16"/>
        </w:rPr>
        <w:tab/>
        <w:t>SEQUENCE (SIZE (1..maxCellReport)) OF CRS-AssistanceInfo-r13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CRS-AssistanceInfo-r13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antennaPortsCount-r13</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{an1, an2, an4, spare1},</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mbsfn-SubframeConfigList-r13</w:t>
      </w:r>
      <w:r w:rsidRPr="00F07A15">
        <w:rPr>
          <w:rFonts w:ascii="Courier New" w:hAnsi="Courier New"/>
          <w:noProof/>
          <w:sz w:val="16"/>
        </w:rPr>
        <w:tab/>
      </w:r>
      <w:r w:rsidRPr="00F07A15">
        <w:rPr>
          <w:rFonts w:ascii="Courier New" w:hAnsi="Courier New"/>
          <w:noProof/>
          <w:sz w:val="16"/>
        </w:rPr>
        <w:tab/>
        <w:t>MBSFN-SubframeConfigList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r w:rsidRPr="00F07A15">
        <w:rPr>
          <w:rFonts w:ascii="Courier New" w:hAnsi="Courier New"/>
          <w:noProof/>
          <w:sz w:val="16"/>
        </w:rPr>
        <w:tab/>
        <w:t>mbsfn-SubframeConfigList-v1430</w:t>
      </w:r>
      <w:r w:rsidRPr="00F07A15">
        <w:rPr>
          <w:rFonts w:ascii="Courier New" w:hAnsi="Courier New"/>
          <w:noProof/>
          <w:sz w:val="16"/>
        </w:rPr>
        <w:tab/>
        <w:t>MBSFN-SubframeConfigList-v1430</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NeighCellsCRS-Info-r15 ::= 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CRS-AssistanceInfoList-r15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CRS-AssistanceInfoList-r15 ::= SEQUENCE (SIZE (1..maxCellReport)) OF CRS-AssistanceInfo-r15</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CRS-AssistanceInfo-r15 ::= 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crs-IntfMitigEnabled-</w:t>
      </w:r>
      <w:ins w:id="73" w:author="Samsung v2" w:date="2020-05-25T10:00:00Z">
        <w:r>
          <w:rPr>
            <w:rFonts w:ascii="Courier New" w:hAnsi="Courier New"/>
            <w:noProof/>
            <w:sz w:val="16"/>
          </w:rPr>
          <w:t>r</w:t>
        </w:r>
      </w:ins>
      <w:r w:rsidRPr="00F07A15">
        <w:rPr>
          <w:rFonts w:ascii="Courier New" w:hAnsi="Courier New"/>
          <w:noProof/>
          <w:sz w:val="16"/>
        </w:rPr>
        <w:t>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del w:id="74" w:author="Samsung v2" w:date="2020-05-25T10:00:00Z">
        <w:r w:rsidRPr="00F07A15" w:rsidDel="00F07A15">
          <w:rPr>
            <w:rFonts w:ascii="Courier New" w:hAnsi="Courier New"/>
            <w:noProof/>
            <w:sz w:val="16"/>
          </w:rPr>
          <w:tab/>
        </w:r>
      </w:del>
      <w:r w:rsidRPr="00F07A15">
        <w:rPr>
          <w:rFonts w:ascii="Courier New" w:hAnsi="Courier New"/>
          <w:noProof/>
          <w:sz w:val="16"/>
        </w:rPr>
        <w:t>ENUMERATED {enabled}</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NAICS-AssistanceInfo-r12 ::=</w:t>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ToRelease</w:t>
      </w:r>
      <w:r w:rsidRPr="00F07A15">
        <w:rPr>
          <w:rFonts w:ascii="Courier New" w:hAnsi="Courier New"/>
          <w:noProof/>
          <w:sz w:val="16"/>
        </w:rPr>
        <w:t>List-r12</w:t>
      </w: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ToRelease</w:t>
      </w:r>
      <w:r w:rsidRPr="00F07A15">
        <w:rPr>
          <w:rFonts w:ascii="Courier New" w:hAnsi="Courier New"/>
          <w:noProof/>
          <w:sz w:val="16"/>
        </w:rPr>
        <w:t>List-r12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ToAddModList</w:t>
      </w:r>
      <w:r w:rsidRPr="00F07A15">
        <w:rPr>
          <w:rFonts w:ascii="Courier New" w:hAnsi="Courier New"/>
          <w:noProof/>
          <w:sz w:val="16"/>
        </w:rPr>
        <w:t>-r12</w:t>
      </w:r>
      <w:r w:rsidRPr="00F07A15">
        <w:rPr>
          <w:rFonts w:ascii="Courier New" w:hAnsi="Courier New"/>
          <w:noProof/>
          <w:sz w:val="16"/>
        </w:rPr>
        <w:tab/>
      </w:r>
      <w:r w:rsidRPr="00F07A15">
        <w:rPr>
          <w:rFonts w:ascii="Courier New" w:hAnsi="Courier New"/>
          <w:noProof/>
          <w:sz w:val="16"/>
        </w:rPr>
        <w:tab/>
        <w:t>NeighCells</w:t>
      </w:r>
      <w:r w:rsidRPr="00F07A15">
        <w:rPr>
          <w:rFonts w:ascii="Courier New" w:hAnsi="Courier New"/>
          <w:noProof/>
          <w:snapToGrid w:val="0"/>
          <w:sz w:val="16"/>
        </w:rPr>
        <w:t>ToAddModList</w:t>
      </w:r>
      <w:r w:rsidRPr="00F07A15">
        <w:rPr>
          <w:rFonts w:ascii="Courier New" w:hAnsi="Courier New"/>
          <w:noProof/>
          <w:sz w:val="16"/>
        </w:rPr>
        <w: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servCellp-a-r12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P-a</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w:t>
      </w:r>
      <w:r w:rsidRPr="00F07A15">
        <w:rPr>
          <w:rFonts w:ascii="Courier New" w:hAnsi="Courier New"/>
          <w:noProof/>
          <w:snapToGrid w:val="0"/>
          <w:sz w:val="16"/>
        </w:rPr>
        <w:t>ToRelease</w:t>
      </w:r>
      <w:r w:rsidRPr="00F07A15">
        <w:rPr>
          <w:rFonts w:ascii="Courier New" w:hAnsi="Courier New"/>
          <w:noProof/>
          <w:sz w:val="16"/>
        </w:rPr>
        <w:t>List-r12 ::=</w:t>
      </w:r>
      <w:r w:rsidRPr="00F07A15">
        <w:rPr>
          <w:rFonts w:ascii="Courier New" w:hAnsi="Courier New"/>
          <w:noProof/>
          <w:sz w:val="16"/>
        </w:rPr>
        <w:tab/>
        <w:t>SEQUENCE (SIZE (1..maxNeighCell-r12)) OF PhysCellId</w:t>
      </w:r>
    </w:p>
    <w:p w:rsidR="00F07A15" w:rsidRPr="00F07A15" w:rsidRDefault="00F07A15" w:rsidP="00F07A15">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w:t>
      </w:r>
      <w:r w:rsidRPr="00F07A15">
        <w:rPr>
          <w:rFonts w:ascii="Courier New" w:hAnsi="Courier New"/>
          <w:noProof/>
          <w:snapToGrid w:val="0"/>
          <w:sz w:val="16"/>
        </w:rPr>
        <w:t>ToAddModList</w:t>
      </w:r>
      <w:r w:rsidRPr="00F07A15">
        <w:rPr>
          <w:rFonts w:ascii="Courier New" w:hAnsi="Courier New"/>
          <w:noProof/>
          <w:sz w:val="16"/>
        </w:rPr>
        <w:t>-r12 ::=</w:t>
      </w:r>
      <w:r w:rsidRPr="00F07A15">
        <w:rPr>
          <w:rFonts w:ascii="Courier New" w:hAnsi="Courier New"/>
          <w:noProof/>
          <w:sz w:val="16"/>
        </w:rPr>
        <w:tab/>
        <w:t>SEQUENCE (SIZE (1..maxNeighCell-r12)) OF NeighCellsInfo-r12</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NeighCellsInfo-r12</w:t>
      </w:r>
      <w:r w:rsidRPr="00F07A15">
        <w:rPr>
          <w:rFonts w:ascii="Courier New" w:hAnsi="Courier New"/>
          <w:noProof/>
          <w:sz w:val="16"/>
        </w:rPr>
        <w:tab/>
        <w:t>::=</w:t>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physCellId-r12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PhysCellId,</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p-b-r12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(0..3),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crs-PortsCount-r12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ENUMERATED {n1, n2, n4, spare},</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ab/>
        <w:t>mbsfn-SubframeConfig-r12</w:t>
      </w:r>
      <w:r w:rsidRPr="00F07A15">
        <w:rPr>
          <w:rFonts w:ascii="Courier New" w:hAnsi="Courier New"/>
          <w:noProof/>
          <w:sz w:val="16"/>
        </w:rPr>
        <w:tab/>
      </w:r>
      <w:r w:rsidRPr="00F07A15">
        <w:rPr>
          <w:rFonts w:ascii="Courier New" w:hAnsi="Courier New"/>
          <w:noProof/>
          <w:sz w:val="16"/>
        </w:rPr>
        <w:tab/>
        <w:t>MBSFN-SubframeConfigList</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p-aList-r12</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(SIZE (1..maxP-a-PerNeighCell-r12)) OF P-a,</w:t>
      </w:r>
    </w:p>
    <w:p w:rsidR="00F07A15" w:rsidRPr="00F07A15" w:rsidRDefault="00F07A15" w:rsidP="00F07A15">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transmissionModeList-r12</w:t>
      </w:r>
      <w:r w:rsidRPr="00F07A15">
        <w:rPr>
          <w:rFonts w:ascii="Courier New" w:hAnsi="Courier New"/>
          <w:noProof/>
          <w:sz w:val="16"/>
        </w:rPr>
        <w:tab/>
      </w:r>
      <w:r w:rsidRPr="00F07A15">
        <w:rPr>
          <w:rFonts w:ascii="Courier New" w:hAnsi="Courier New"/>
          <w:noProof/>
          <w:sz w:val="16"/>
        </w:rPr>
        <w:tab/>
        <w:t>BIT STRING (SIZE(8)),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lang w:eastAsia="zh-TW"/>
        </w:rPr>
        <w:tab/>
        <w:t>resAllocG</w:t>
      </w:r>
      <w:r w:rsidRPr="00F07A15">
        <w:rPr>
          <w:rFonts w:ascii="Courier New" w:hAnsi="Courier New"/>
          <w:noProof/>
          <w:sz w:val="16"/>
        </w:rPr>
        <w:t>ranularity-r12</w:t>
      </w:r>
      <w:r w:rsidRPr="00F07A15">
        <w:rPr>
          <w:rFonts w:ascii="Courier New" w:hAnsi="Courier New"/>
          <w:noProof/>
          <w:sz w:val="16"/>
          <w:lang w:eastAsia="zh-TW"/>
        </w:rPr>
        <w:tab/>
      </w:r>
      <w:r w:rsidRPr="00F07A15">
        <w:rPr>
          <w:rFonts w:ascii="Courier New" w:hAnsi="Courier New"/>
          <w:noProof/>
          <w:sz w:val="16"/>
          <w:lang w:eastAsia="zh-TW"/>
        </w:rPr>
        <w:tab/>
      </w:r>
      <w:r w:rsidRPr="00F07A15">
        <w:rPr>
          <w:rFonts w:ascii="Courier New" w:hAnsi="Courier New"/>
          <w:noProof/>
          <w:sz w:val="16"/>
          <w:lang w:eastAsia="zh-TW"/>
        </w:rPr>
        <w:tab/>
        <w:t>INTEGER (1..4),</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TW"/>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P-a ::= ENUMERATED {</w:t>
      </w:r>
      <w:r w:rsidRPr="00F07A15">
        <w:rPr>
          <w:rFonts w:ascii="Courier New" w:hAnsi="Courier New"/>
          <w:noProof/>
          <w:sz w:val="16"/>
        </w:rPr>
        <w:tab/>
        <w:t>dB-6, dB-4dot77, dB-3, dB-1dot77,</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dB0, dB1, dB2, dB3}</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RLC-BearerConfig-r15 ::=</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release</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NULL,</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setup</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SEQUENCE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rlc-Config-r15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RLC-Config-r15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 xml:space="preserve">OPTIONAL, </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 xml:space="preserve">logicalChannelIdentityConfig-r15 </w:t>
      </w:r>
      <w:r w:rsidRPr="00F07A15">
        <w:rPr>
          <w:rFonts w:ascii="Courier New" w:hAnsi="Courier New"/>
          <w:noProof/>
          <w:sz w:val="16"/>
        </w:rPr>
        <w:tab/>
        <w:t>CHOICE {</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logicalChannelIdentity-r15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INTEGER (1..10),</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logicalChannelIdentityExt-r15</w:t>
      </w:r>
      <w:r w:rsidRPr="00F07A15">
        <w:rPr>
          <w:rFonts w:ascii="Courier New" w:hAnsi="Courier New"/>
          <w:noProof/>
          <w:sz w:val="16"/>
        </w:rPr>
        <w:tab/>
      </w:r>
      <w:r w:rsidRPr="00F07A15">
        <w:rPr>
          <w:rFonts w:ascii="Courier New" w:hAnsi="Courier New"/>
          <w:noProof/>
          <w:sz w:val="16"/>
        </w:rPr>
        <w:tab/>
        <w:t>INTEGER (32..38)</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r>
      <w:r w:rsidRPr="00F07A15">
        <w:rPr>
          <w:rFonts w:ascii="Courier New" w:hAnsi="Courier New"/>
          <w:noProof/>
          <w:sz w:val="16"/>
        </w:rPr>
        <w:tab/>
        <w:t>logicalChannelConfig-r15</w:t>
      </w:r>
      <w:r w:rsidRPr="00F07A15">
        <w:rPr>
          <w:rFonts w:ascii="Courier New" w:hAnsi="Courier New"/>
          <w:noProof/>
          <w:sz w:val="16"/>
        </w:rPr>
        <w:tab/>
      </w:r>
      <w:r w:rsidRPr="00F07A15">
        <w:rPr>
          <w:rFonts w:ascii="Courier New" w:hAnsi="Courier New"/>
          <w:noProof/>
          <w:sz w:val="16"/>
        </w:rPr>
        <w:tab/>
      </w:r>
      <w:r w:rsidRPr="00F07A15">
        <w:rPr>
          <w:rFonts w:ascii="Courier New" w:hAnsi="Courier New"/>
          <w:noProof/>
          <w:sz w:val="16"/>
        </w:rPr>
        <w:tab/>
        <w:t>LogicalChannelConfig</w:t>
      </w:r>
      <w:r w:rsidRPr="00F07A15">
        <w:rPr>
          <w:rFonts w:ascii="Courier New" w:hAnsi="Courier New"/>
          <w:noProof/>
          <w:sz w:val="16"/>
        </w:rPr>
        <w:tab/>
      </w:r>
      <w:r w:rsidRPr="00F07A15">
        <w:rPr>
          <w:rFonts w:ascii="Courier New" w:hAnsi="Courier New"/>
          <w:noProof/>
          <w:sz w:val="16"/>
        </w:rPr>
        <w:tab/>
        <w:t>OPTIONAL</w:t>
      </w:r>
      <w:r w:rsidRPr="00F07A15">
        <w:rPr>
          <w:rFonts w:ascii="Courier New" w:hAnsi="Courier New"/>
          <w:noProof/>
          <w:sz w:val="16"/>
        </w:rPr>
        <w:tab/>
        <w:t>-- Need ON</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ab/>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w:t>
      </w: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07A15" w:rsidRPr="00F07A15" w:rsidRDefault="00F07A15" w:rsidP="00F07A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07A15">
        <w:rPr>
          <w:rFonts w:ascii="Courier New" w:hAnsi="Courier New"/>
          <w:noProof/>
          <w:sz w:val="16"/>
        </w:rPr>
        <w:t>-- ASN1STOP</w:t>
      </w:r>
    </w:p>
    <w:p w:rsidR="00F07A15" w:rsidRPr="00F07A15" w:rsidRDefault="00F07A15" w:rsidP="00F07A15">
      <w:pPr>
        <w:rPr>
          <w:iCs/>
        </w:rPr>
      </w:pPr>
    </w:p>
    <w:p w:rsidR="005021FD" w:rsidRPr="005021FD" w:rsidRDefault="005021FD" w:rsidP="005021FD">
      <w:pPr>
        <w:keepNext/>
        <w:keepLines/>
        <w:spacing w:before="120"/>
        <w:ind w:left="1134" w:hanging="1134"/>
        <w:outlineLvl w:val="2"/>
        <w:rPr>
          <w:rFonts w:ascii="Arial" w:hAnsi="Arial"/>
          <w:sz w:val="28"/>
        </w:rPr>
      </w:pPr>
      <w:r w:rsidRPr="005021FD">
        <w:rPr>
          <w:rFonts w:ascii="Arial" w:hAnsi="Arial"/>
          <w:sz w:val="28"/>
        </w:rPr>
        <w:lastRenderedPageBreak/>
        <w:t>6.3.5</w:t>
      </w:r>
      <w:r w:rsidRPr="005021FD">
        <w:rPr>
          <w:rFonts w:ascii="Arial" w:hAnsi="Arial"/>
          <w:sz w:val="28"/>
        </w:rPr>
        <w:tab/>
        <w:t>Measurement information elements</w:t>
      </w:r>
    </w:p>
    <w:p w:rsidR="005021FD" w:rsidRPr="005021FD" w:rsidRDefault="005021FD" w:rsidP="005021FD">
      <w:pPr>
        <w:keepLines/>
      </w:pPr>
    </w:p>
    <w:p w:rsidR="005021FD" w:rsidRPr="005021FD" w:rsidRDefault="005021FD" w:rsidP="005021FD">
      <w:pPr>
        <w:keepNext/>
        <w:keepLines/>
        <w:spacing w:before="120"/>
        <w:ind w:left="1418" w:hanging="1418"/>
        <w:outlineLvl w:val="3"/>
        <w:rPr>
          <w:rFonts w:ascii="Arial" w:hAnsi="Arial"/>
          <w:sz w:val="24"/>
        </w:rPr>
      </w:pPr>
      <w:bookmarkStart w:id="75" w:name="_Toc20487430"/>
      <w:bookmarkStart w:id="76" w:name="_Toc29342727"/>
      <w:bookmarkStart w:id="77" w:name="_Toc29343866"/>
      <w:bookmarkStart w:id="78" w:name="_Toc36547490"/>
      <w:bookmarkStart w:id="79" w:name="_Toc36548882"/>
      <w:r w:rsidRPr="005021FD">
        <w:rPr>
          <w:rFonts w:ascii="Arial" w:hAnsi="Arial"/>
          <w:sz w:val="24"/>
        </w:rPr>
        <w:t>–</w:t>
      </w:r>
      <w:r w:rsidRPr="005021FD">
        <w:rPr>
          <w:rFonts w:ascii="Arial" w:hAnsi="Arial"/>
          <w:sz w:val="24"/>
        </w:rPr>
        <w:tab/>
      </w:r>
      <w:r w:rsidRPr="005021FD">
        <w:rPr>
          <w:rFonts w:ascii="Arial" w:hAnsi="Arial"/>
          <w:i/>
          <w:noProof/>
          <w:sz w:val="24"/>
        </w:rPr>
        <w:t>MeasResults</w:t>
      </w:r>
      <w:bookmarkEnd w:id="75"/>
      <w:bookmarkEnd w:id="76"/>
      <w:bookmarkEnd w:id="77"/>
      <w:bookmarkEnd w:id="78"/>
      <w:bookmarkEnd w:id="79"/>
    </w:p>
    <w:p w:rsidR="005021FD" w:rsidRPr="005021FD" w:rsidRDefault="005021FD" w:rsidP="005021FD">
      <w:r w:rsidRPr="005021FD">
        <w:t xml:space="preserve">The IE </w:t>
      </w:r>
      <w:r w:rsidRPr="005021FD">
        <w:rPr>
          <w:i/>
          <w:noProof/>
        </w:rPr>
        <w:t>MeasResults</w:t>
      </w:r>
      <w:r w:rsidRPr="005021FD">
        <w:rPr>
          <w:iCs/>
        </w:rPr>
        <w:t xml:space="preserve"> covers </w:t>
      </w:r>
      <w:r w:rsidRPr="005021FD">
        <w:t>measured results for intra-frequency, inter-frequency and inter- RAT mobility.</w:t>
      </w:r>
    </w:p>
    <w:p w:rsidR="005021FD" w:rsidRPr="005021FD" w:rsidRDefault="005021FD" w:rsidP="005021FD">
      <w:pPr>
        <w:keepNext/>
        <w:keepLines/>
        <w:spacing w:before="60"/>
        <w:jc w:val="center"/>
        <w:rPr>
          <w:rFonts w:ascii="Arial" w:hAnsi="Arial"/>
          <w:b/>
        </w:rPr>
      </w:pPr>
      <w:proofErr w:type="spellStart"/>
      <w:r w:rsidRPr="005021FD">
        <w:rPr>
          <w:rFonts w:ascii="Arial" w:hAnsi="Arial"/>
          <w:b/>
          <w:bCs/>
          <w:i/>
          <w:iCs/>
        </w:rPr>
        <w:t>MeasResults</w:t>
      </w:r>
      <w:proofErr w:type="spellEnd"/>
      <w:r w:rsidRPr="005021FD">
        <w:rPr>
          <w:rFonts w:ascii="Arial" w:hAnsi="Arial"/>
          <w:b/>
          <w:bCs/>
          <w:i/>
          <w:iCs/>
        </w:rPr>
        <w:t xml:space="preserve"> </w:t>
      </w:r>
      <w:r w:rsidRPr="005021FD">
        <w:rPr>
          <w:rFonts w:ascii="Arial" w:hAnsi="Arial"/>
          <w:b/>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measResultPCell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measResultNeighCells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measResultListEUTRA</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measResultListUTRA</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measResultListGERAN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measResultNeighCellListNR-r15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MeasResultCellListNR-r15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t>[[</w:t>
      </w:r>
      <w:r w:rsidRPr="005021FD">
        <w:rPr>
          <w:rFonts w:ascii="Courier New" w:eastAsia="SimSun" w:hAnsi="Courier New"/>
          <w:noProof/>
          <w:sz w:val="16"/>
        </w:rPr>
        <w:tab/>
      </w:r>
      <w:r w:rsidRPr="005021FD">
        <w:rPr>
          <w:rFonts w:ascii="Courier New" w:hAnsi="Courier New"/>
          <w:noProof/>
          <w:sz w:val="16"/>
        </w:rPr>
        <w:t>measResultForECID-r9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MeasResultForECID-r9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SimSun"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r>
      <w:r w:rsidRPr="005021FD">
        <w:rPr>
          <w:rFonts w:ascii="Courier New" w:eastAsia="SimSun" w:hAnsi="Courier New"/>
          <w:noProof/>
          <w:sz w:val="16"/>
        </w:rPr>
        <w:tab/>
        <w:t>measResultServFreqList-r10</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MeasResultServFreqList-r10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measId-v1250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MeasId-v1250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measResultPCell-v1250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measResultCSI-RS-List-r12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MeasResultCSI-RS-List-r12</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measResultForRSSI-r13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MeasResultForRSSI-r13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measResultServFreqListExt-r13</w:t>
      </w:r>
      <w:r w:rsidRPr="005021FD">
        <w:rPr>
          <w:rFonts w:ascii="Courier New" w:hAnsi="Courier New"/>
          <w:noProof/>
          <w:sz w:val="16"/>
        </w:rPr>
        <w:tab/>
      </w:r>
      <w:r w:rsidRPr="005021FD">
        <w:rPr>
          <w:rFonts w:ascii="Courier New" w:hAnsi="Courier New"/>
          <w:noProof/>
          <w:sz w:val="16"/>
        </w:rPr>
        <w:tab/>
        <w:t>MeasResultServFreqListExt-r13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measResultSSTD-r13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MeasResultSSTD-r13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measResultPCell-v1310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ul-PDCP-DelayResultList-r13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UL-PDCP-DelayResultList-r13</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measResultPCell-v1360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measResultListCBR-r14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measResultListWLAN-r14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MeasResultListWLAN-r14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measResultServFreqListNR-r15</w:t>
      </w:r>
      <w:r w:rsidRPr="005021FD">
        <w:rPr>
          <w:rFonts w:ascii="Courier New" w:hAnsi="Courier New"/>
          <w:noProof/>
          <w:sz w:val="16"/>
        </w:rPr>
        <w:tab/>
      </w:r>
      <w:r w:rsidRPr="005021FD">
        <w:rPr>
          <w:rFonts w:ascii="Courier New" w:hAnsi="Courier New"/>
          <w:noProof/>
          <w:sz w:val="16"/>
        </w:rPr>
        <w:tab/>
        <w:t>MeasResultServFreqListNR-r15</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measResultCellListSFTD-r15</w:t>
      </w:r>
      <w:r w:rsidRPr="005021FD">
        <w:rPr>
          <w:rFonts w:ascii="Courier New" w:hAnsi="Courier New"/>
          <w:noProof/>
          <w:sz w:val="16"/>
        </w:rPr>
        <w:tab/>
      </w:r>
      <w:r w:rsidRPr="005021FD">
        <w:rPr>
          <w:rFonts w:ascii="Courier New" w:hAnsi="Courier New"/>
          <w:noProof/>
          <w:sz w:val="16"/>
        </w:rPr>
        <w:tab/>
        <w:t>MeasResultCellListSFTD-r15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logMeasResultListBT-r15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LogMeasResultListBT-r15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logMeasResultListWLAN-r15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LogMeasResultListWLAN-r15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measResultSensing-r15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MeasResultSensing-r15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heightUE-r15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(-400..8880)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MeasResultEUTRA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trackingAreaCode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TrackingAreaCode,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plmn-IdentityList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primaryPLMN-Suitable-r12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lastRenderedPageBreak/>
        <w:tab/>
      </w:r>
      <w:r w:rsidRPr="005021FD">
        <w:rPr>
          <w:rFonts w:ascii="Courier New" w:hAnsi="Courier New"/>
          <w:noProof/>
          <w:sz w:val="16"/>
        </w:rPr>
        <w:tab/>
      </w:r>
      <w:r w:rsidRPr="005021FD">
        <w:rPr>
          <w:rFonts w:ascii="Courier New" w:hAnsi="Courier New"/>
          <w:noProof/>
          <w:sz w:val="16"/>
        </w:rPr>
        <w:tab/>
        <w:t>measResult-v1250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FreqBandIndicator-r11</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multiBandInfoList-r13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MultiBandInfoList-r11</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freqBandIndicatorPriority-r13</w:t>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cgi-Info-5GC-r15</w:t>
      </w:r>
      <w:r w:rsidRPr="005021FD">
        <w:rPr>
          <w:rFonts w:ascii="Courier New" w:hAnsi="Courier New"/>
          <w:noProof/>
          <w:sz w:val="16"/>
        </w:rPr>
        <w:tab/>
      </w:r>
      <w:r w:rsidRPr="005021FD">
        <w:rPr>
          <w:rFonts w:ascii="Courier New" w:hAnsi="Courier New"/>
          <w:noProof/>
          <w:sz w:val="16"/>
        </w:rPr>
        <w:tab/>
        <w:t>SEQUENCE (SIZE (1..maxPLMN-r11)) OF CellAccessRelatedInfo-5GC-r15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MeasResultListIdle-r15</w:t>
      </w:r>
      <w:r w:rsidRPr="005021FD">
        <w:rPr>
          <w:rFonts w:ascii="Courier New" w:hAnsi="Courier New"/>
          <w:noProof/>
          <w:sz w:val="16"/>
        </w:rPr>
        <w:tab/>
        <w:t>::= SEQUENCE (SIZE (1..maxIdleMeasCarriers-r15)) OF MeasResultIdle-r15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MeasResultIdle-r15</w:t>
      </w:r>
      <w:r w:rsidRPr="005021FD">
        <w:rPr>
          <w:rFonts w:ascii="Courier New" w:hAnsi="Courier New"/>
          <w:noProof/>
          <w:sz w:val="16"/>
        </w:rPr>
        <w:tab/>
        <w:t>::= 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measResultServingCell-r15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measResultNeighCells-r15</w:t>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measResultIdleListEUTRA-r15</w:t>
      </w:r>
      <w:r w:rsidRPr="005021FD">
        <w:rPr>
          <w:rFonts w:ascii="Courier New" w:hAnsi="Courier New"/>
          <w:noProof/>
          <w:sz w:val="16"/>
        </w:rPr>
        <w:tab/>
      </w:r>
      <w:r w:rsidRPr="005021FD">
        <w:rPr>
          <w:rFonts w:ascii="Courier New" w:hAnsi="Courier New"/>
          <w:noProof/>
          <w:sz w:val="16"/>
        </w:rPr>
        <w:tab/>
        <w:t>MeasResultIdleListEUTRA-r15,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MeasResultIdleListEUTRA-r15 ::=</w:t>
      </w:r>
      <w:r w:rsidRPr="005021FD">
        <w:rPr>
          <w:rFonts w:ascii="Courier New" w:hAnsi="Courier New"/>
          <w:noProof/>
          <w:sz w:val="16"/>
        </w:rPr>
        <w:tab/>
        <w:t>SEQUENCE (SIZE (1..maxCellMeasIdle-r15)) OF MeasResultIdleEUTRA-r15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MeasResultIdleEUTRA-r15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ARFCN-ValueEUTRA-r9,</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MeasResultServFreqListNR-r15 ::=</w:t>
      </w:r>
      <w:r w:rsidRPr="005021FD">
        <w:rPr>
          <w:rFonts w:ascii="Courier New" w:hAnsi="Courier New"/>
          <w:noProof/>
          <w:sz w:val="16"/>
        </w:rPr>
        <w:tab/>
        <w:t>SEQUENCE (SIZE (1..maxServCell-r13)) OF MeasResultServFreqNR-r15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MeasResultServFreqNR-r15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ARFCN-ValueNR-r15,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MeasResultCellNR-r15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MeasResultCellListNR-r15::=</w:t>
      </w:r>
      <w:r w:rsidRPr="005021FD">
        <w:rPr>
          <w:rFonts w:ascii="Courier New" w:hAnsi="Courier New"/>
          <w:noProof/>
          <w:sz w:val="16"/>
        </w:rPr>
        <w:tab/>
      </w:r>
      <w:r w:rsidRPr="005021FD">
        <w:rPr>
          <w:rFonts w:ascii="Courier New" w:hAnsi="Courier New"/>
          <w:noProof/>
          <w:sz w:val="16"/>
        </w:rPr>
        <w:tab/>
        <w:t>SEQUENCE (SIZE (1..maxCellReport)) OF MeasResultCellNR-r15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MeasResultCellNR-r15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pci-r15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measResultCell-r15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measResultRS-IndexList-r15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MeasResultSSB-IndexList-r15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cgi-Info-r15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CGI-InfoNR-r15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rsrpResult-r15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rsrqResult-r15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rs-sinr-Result-r15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MeasResultSSB-IndexList-r15::=</w:t>
      </w:r>
      <w:r w:rsidRPr="005021FD">
        <w:rPr>
          <w:rFonts w:ascii="Courier New" w:hAnsi="Courier New"/>
          <w:noProof/>
          <w:sz w:val="16"/>
        </w:rPr>
        <w:tab/>
      </w:r>
      <w:r w:rsidRPr="005021FD">
        <w:rPr>
          <w:rFonts w:ascii="Courier New" w:hAnsi="Courier New"/>
          <w:noProof/>
          <w:sz w:val="16"/>
        </w:rPr>
        <w:tab/>
        <w:t>SEQUENCE (SIZE (1..maxRS-IndexReport-r15)) OF MeasResultSSB-Index-r15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MeasResultSSB-Index-r15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ssb-Index-r15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RS-IndexNR-r15,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measResultSSB-Index-r15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80" w:name="OLE_LINK34"/>
      <w:r w:rsidRPr="005021FD">
        <w:rPr>
          <w:rFonts w:ascii="Courier New" w:eastAsia="SimSun" w:hAnsi="Courier New"/>
          <w:noProof/>
          <w:sz w:val="16"/>
        </w:rPr>
        <w:t>MeasResultServFreqList-r10</w:t>
      </w:r>
      <w:r w:rsidRPr="005021FD">
        <w:rPr>
          <w:rFonts w:ascii="Courier New" w:hAnsi="Courier New"/>
          <w:noProof/>
          <w:sz w:val="16"/>
        </w:rPr>
        <w:t xml:space="preserve"> ::=</w:t>
      </w:r>
      <w:r w:rsidRPr="005021FD">
        <w:rPr>
          <w:rFonts w:ascii="Courier New" w:hAnsi="Courier New"/>
          <w:noProof/>
          <w:sz w:val="16"/>
        </w:rPr>
        <w:tab/>
        <w:t xml:space="preserve">SEQUENCE (SIZE (1..maxServCell-r10)) OF </w:t>
      </w:r>
      <w:r w:rsidRPr="005021FD">
        <w:rPr>
          <w:rFonts w:ascii="Courier New" w:eastAsia="SimSun" w:hAnsi="Courier New"/>
          <w:noProof/>
          <w:sz w:val="16"/>
        </w:rPr>
        <w:t>MeasResultServFreq-r10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MeasResultServFreqListExt-r13 ::=</w:t>
      </w:r>
      <w:r w:rsidRPr="005021FD">
        <w:rPr>
          <w:rFonts w:ascii="Courier New" w:hAnsi="Courier New"/>
          <w:noProof/>
          <w:sz w:val="16"/>
        </w:rPr>
        <w:tab/>
        <w:t>SEQUENCE (SIZE (1..maxServCell-r13)) OF MeasResultServFreq-r13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MeasResultServFreq-r10</w:t>
      </w:r>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servFreqId-r10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ServCellIndex-r10,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rsrqResultSCell-r10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physCellId-r10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rsrpResultNCell-r10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rsrqResultNCell-r10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measResultSCell-v1250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measResultBestNeighCell-v1250</w:t>
      </w:r>
      <w:r w:rsidRPr="005021FD">
        <w:rPr>
          <w:rFonts w:ascii="Courier New" w:hAnsi="Courier New"/>
          <w:noProof/>
          <w:sz w:val="16"/>
        </w:rPr>
        <w:tab/>
      </w:r>
      <w:r w:rsidRPr="005021FD">
        <w:rPr>
          <w:rFonts w:ascii="Courier New" w:hAnsi="Courier New"/>
          <w:noProof/>
          <w:sz w:val="16"/>
        </w:rPr>
        <w:tab/>
        <w:t>RSRQ-Range-v1250</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measResultSCell-v1310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measResultBestNeighCell-v1310</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MeasResultServFreq-r13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servFreqId-r13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ServCellIndex-r13,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rsrqResultSCell-r13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measResultBestNeighCell-r13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physCellId-r13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rsrpResultNCell-r13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rsrqResultNCell-r13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rs-sinr-Result-r13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RS-SINR-Range-r13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measResultBestNeighCell-v1360</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rsrpResultNCell-v1360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RSRP-Range-v1360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MeasResultCSI-RS-List-r12 ::=</w:t>
      </w:r>
      <w:r w:rsidRPr="005021FD">
        <w:rPr>
          <w:rFonts w:ascii="Courier New" w:hAnsi="Courier New"/>
          <w:noProof/>
          <w:sz w:val="16"/>
        </w:rPr>
        <w:tab/>
        <w:t>SEQUENCE (SIZE (1..maxCellReport)) OF MeasResultCSI-RS-r12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MeasResultCSI-RS-r12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measCSI-RS-Id-r12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MeasCSI-RS-Id-r12,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csi-RSRP-Result-r12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CSI-RSRP-Range-r12,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MeasResultListUTRA</w:t>
      </w:r>
      <w:bookmarkEnd w:id="80"/>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MeasResultUTRA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fdd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PhysCellIdUTRA-FDD,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tdd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PhysCellIdUTRA-TDD</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locationAreaCode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(16))</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routingAreaCode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(8))</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plmn-IdentityList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utra-RSCP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(-5..91)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utra-EcN0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(0..49)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AdditionalSI-Info-r9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lastRenderedPageBreak/>
        <w:tab/>
      </w:r>
      <w:r w:rsidRPr="005021FD">
        <w:rPr>
          <w:rFonts w:ascii="Courier New" w:hAnsi="Courier New"/>
          <w:noProof/>
          <w:sz w:val="16"/>
        </w:rPr>
        <w:tab/>
        <w:t>[[</w:t>
      </w:r>
      <w:r w:rsidRPr="005021FD">
        <w:rPr>
          <w:rFonts w:ascii="Courier New" w:hAnsi="Courier New"/>
          <w:noProof/>
          <w:sz w:val="16"/>
        </w:rPr>
        <w:tab/>
        <w:t>primaryPLMN-Suitable-r12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MeasResultListGERAN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MeasResultGERAN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carrierFreq</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CarrierFreqGERAN,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cellGlobalId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CellGlobalIdGERAN,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routingAreaCode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(8))</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rssi</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MeasResultsCDMA2000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preRegistrationStatusHRPD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measResultListCDMA2000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MeasResultListCDMA2000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MeasResultListCDMA2000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(1..maxCellReport)) OF MeasResultCDMA2000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MeasResultCDMA2000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physCellId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PhysCellIdCDMA2000,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cgi-Info</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CellGlobalIdCDMA2000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measResult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pilotPnPhase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w:t>
      </w:r>
      <w:r w:rsidRPr="005021FD">
        <w:rPr>
          <w:rFonts w:ascii="Courier New" w:hAnsi="Courier New"/>
          <w:noProof/>
          <w:sz w:val="16"/>
        </w:rPr>
        <w:tab/>
        <w:t>(0..32767)</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pilotStrength</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MeasResultListWLAN-r13 ::=</w:t>
      </w:r>
      <w:r w:rsidRPr="005021FD">
        <w:rPr>
          <w:rFonts w:ascii="Courier New" w:hAnsi="Courier New"/>
          <w:noProof/>
          <w:sz w:val="16"/>
        </w:rPr>
        <w:tab/>
      </w:r>
      <w:r w:rsidRPr="005021FD">
        <w:rPr>
          <w:rFonts w:ascii="Courier New" w:hAnsi="Courier New"/>
          <w:noProof/>
          <w:sz w:val="16"/>
        </w:rPr>
        <w:tab/>
        <w:t>SEQUENCE (SIZE (1..maxCellReport)) OF MeasResultWLAN-r13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MeasResultListWLAN-r14 ::=</w:t>
      </w:r>
      <w:r w:rsidRPr="005021FD">
        <w:rPr>
          <w:rFonts w:ascii="Courier New" w:hAnsi="Courier New"/>
          <w:noProof/>
          <w:sz w:val="16"/>
        </w:rPr>
        <w:tab/>
      </w:r>
      <w:r w:rsidRPr="005021FD">
        <w:rPr>
          <w:rFonts w:ascii="Courier New" w:hAnsi="Courier New"/>
          <w:noProof/>
          <w:sz w:val="16"/>
        </w:rPr>
        <w:tab/>
        <w:t>SEQUENCE (SIZE (1..maxWLAN-Id-Report-r14)) OF MeasResultWLAN-r13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MeasResultWLAN-r13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wlan-Identifiers-r13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WLAN-Identifiers-r12,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carrierInfoWLAN-r13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WLAN-CarrierInfo-r13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bandWLAN-r13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WLAN-BandIndicator-r13</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WLAN-RSSI-Range-r13,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availableAdmissionCapacityWLAN-r13</w:t>
      </w:r>
      <w:r w:rsidRPr="005021FD">
        <w:rPr>
          <w:rFonts w:ascii="Courier New" w:hAnsi="Courier New"/>
          <w:noProof/>
          <w:sz w:val="16"/>
        </w:rPr>
        <w:tab/>
      </w:r>
      <w:r w:rsidRPr="005021FD">
        <w:rPr>
          <w:rFonts w:ascii="Courier New" w:hAnsi="Courier New"/>
          <w:noProof/>
          <w:sz w:val="16"/>
        </w:rPr>
        <w:tab/>
        <w:t>INTEGER (0..31250)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backhaulDL-BandwidthWLAN-r13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WLAN-backhaulRate-r12</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backhaulUL-BandwidthWLAN-r13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WLAN-backhaulRate-r12</w:t>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channelUtilizationWLAN-r13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(0..255)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stationCountWLAN-r13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(0..65535)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connectedWLAN-r13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MeasResultListCBR-r14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(1..maxCBR-Report-r14)) OF MeasResultCBR-r14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MeasResultCBR-r14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poolIdentity-r14</w:t>
      </w:r>
      <w:r w:rsidRPr="005021FD">
        <w:rPr>
          <w:rFonts w:ascii="Courier New" w:hAnsi="Courier New"/>
          <w:noProof/>
          <w:sz w:val="16"/>
        </w:rPr>
        <w:tab/>
      </w:r>
      <w:r w:rsidRPr="005021FD">
        <w:rPr>
          <w:rFonts w:ascii="Courier New" w:hAnsi="Courier New"/>
          <w:noProof/>
          <w:sz w:val="16"/>
        </w:rPr>
        <w:tab/>
        <w:t>SL-V2X-TxPoolReportIdentity-r14,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cbr-PSSCH-r14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cbr-PSCCH-r14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MeasResultSensing-r15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sl-SubframeRef-r15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(0..10239),</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sensingResult-r15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(0..400)) OF SensingResult-r15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SensingResult-r15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resourceIndex-r15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(1..2000)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MeasResultForECID-r9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ue-RxTxTimeDiffResult-r9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(0..4095),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currentSFN-r9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(10))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PLMN-IdentityList2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(1..5)) OF PLMN-Identity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AdditionalSI-Info-r9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csg-MemberStatus-r9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{member}</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csg-Identity-r9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CSG-Identity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MeasResultForRSSI-r13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rssi-Result-r13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RSSI-Range-r13,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channelOccupancy-r13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UL-PDCP-DelayResultList-r13 ::=</w:t>
      </w:r>
      <w:r w:rsidRPr="005021FD">
        <w:rPr>
          <w:rFonts w:ascii="Courier New" w:hAnsi="Courier New"/>
          <w:noProof/>
          <w:sz w:val="16"/>
        </w:rPr>
        <w:tab/>
      </w:r>
      <w:r w:rsidRPr="005021FD">
        <w:rPr>
          <w:rFonts w:ascii="Courier New" w:hAnsi="Courier New"/>
          <w:noProof/>
          <w:sz w:val="16"/>
        </w:rPr>
        <w:tab/>
        <w:t>SEQUENCE (SIZE (1..maxQCI-r13)) OF UL-PDCP-DelayResult-r13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UL-PDCP-DelayResult-r13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5021FD">
        <w:rPr>
          <w:rFonts w:ascii="Courier New" w:hAnsi="Courier New"/>
          <w:noProof/>
          <w:sz w:val="16"/>
        </w:rPr>
        <w:tab/>
        <w:t>qci-Id-r13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{qci1, qci2, qci3, qci4, spare4, spare3, spare2, spare1},</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excessDelay-r13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CGI-InfoNR-r15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plmn-IdentityInfoList-r15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PLMN-IdentityInfoListNR-r15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frequencyBandList-</w:t>
      </w:r>
      <w:ins w:id="81" w:author="Samsung v2" w:date="2020-05-25T10:13: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MultiFrequencyBandListNR-r15</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noSIB1-r15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ssb-SubcarrierOffset-r15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pdcch-ConfigSIB1-r15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(0..255)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CellIdentityNR-r15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(36))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PLMN-IdentityListNR-r15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(SIZE (1.. maxPLMN-NR-r15)) OF PLMN-Identity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PLMN-IdentityInfoListNR-r15 ::=</w:t>
      </w:r>
      <w:r w:rsidRPr="005021FD">
        <w:rPr>
          <w:rFonts w:ascii="Courier New" w:hAnsi="Courier New"/>
          <w:noProof/>
          <w:sz w:val="16"/>
        </w:rPr>
        <w:tab/>
      </w:r>
      <w:r w:rsidRPr="005021FD">
        <w:rPr>
          <w:rFonts w:ascii="Courier New" w:hAnsi="Courier New"/>
          <w:noProof/>
          <w:sz w:val="16"/>
        </w:rPr>
        <w:tab/>
        <w:t>SEQUENCE (SIZE (1..maxPLMN-NR-r15)) OF PLMN-IdentityInfoNR-r15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PLMN-IdentityInfoNR-r15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plmn-IdentityList-r15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PLMN-IdentityListNR-r15,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trackingAreaCode-r15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TrackingAreaCodeNR-r15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ran-AreaCode-r15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RAN-AreaCode-r15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cellIdentity-r15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CellIdentityNR-r15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TrackingAreaCodeNR-r15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BIT STRING (SIZE (24))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iCs/>
        </w:rPr>
      </w:pPr>
    </w:p>
    <w:p w:rsidR="005021FD" w:rsidRPr="005021FD" w:rsidRDefault="005021FD" w:rsidP="005021FD">
      <w:pPr>
        <w:keepLines/>
      </w:pPr>
    </w:p>
    <w:p w:rsidR="005021FD" w:rsidRPr="005021FD" w:rsidRDefault="005021FD" w:rsidP="005021FD">
      <w:pPr>
        <w:keepNext/>
        <w:keepLines/>
        <w:spacing w:before="120"/>
        <w:ind w:left="1418" w:hanging="1418"/>
        <w:outlineLvl w:val="3"/>
        <w:rPr>
          <w:rFonts w:ascii="Arial" w:hAnsi="Arial"/>
          <w:sz w:val="24"/>
        </w:rPr>
      </w:pPr>
      <w:bookmarkStart w:id="82" w:name="_Toc20487436"/>
      <w:bookmarkStart w:id="83" w:name="_Toc29342735"/>
      <w:bookmarkStart w:id="84" w:name="_Toc29343874"/>
      <w:bookmarkStart w:id="85" w:name="_Toc36547498"/>
      <w:bookmarkStart w:id="86" w:name="_Toc36548890"/>
      <w:r w:rsidRPr="005021FD">
        <w:rPr>
          <w:rFonts w:ascii="Arial" w:hAnsi="Arial"/>
          <w:sz w:val="24"/>
        </w:rPr>
        <w:t>–</w:t>
      </w:r>
      <w:r w:rsidRPr="005021FD">
        <w:rPr>
          <w:rFonts w:ascii="Arial" w:hAnsi="Arial"/>
          <w:sz w:val="24"/>
        </w:rPr>
        <w:tab/>
      </w:r>
      <w:r w:rsidRPr="005021FD">
        <w:rPr>
          <w:rFonts w:ascii="Arial" w:hAnsi="Arial"/>
          <w:i/>
          <w:noProof/>
          <w:sz w:val="24"/>
        </w:rPr>
        <w:t>ReportConfigEUTRA</w:t>
      </w:r>
      <w:bookmarkEnd w:id="82"/>
      <w:bookmarkEnd w:id="83"/>
      <w:bookmarkEnd w:id="84"/>
      <w:bookmarkEnd w:id="85"/>
      <w:bookmarkEnd w:id="86"/>
    </w:p>
    <w:p w:rsidR="005021FD" w:rsidRPr="005021FD" w:rsidRDefault="005021FD" w:rsidP="005021FD">
      <w:r w:rsidRPr="005021FD">
        <w:t xml:space="preserve">The IE </w:t>
      </w:r>
      <w:r w:rsidRPr="005021FD">
        <w:rPr>
          <w:i/>
          <w:noProof/>
        </w:rPr>
        <w:t>ReportConfigEUTRA</w:t>
      </w:r>
      <w:r w:rsidRPr="005021FD">
        <w:t xml:space="preserve"> specifies criteria for triggering of an E</w:t>
      </w:r>
      <w:r w:rsidRPr="005021FD">
        <w:noBreakHyphen/>
        <w:t>UTRA measurement reporting event. The E</w:t>
      </w:r>
      <w:r w:rsidRPr="005021FD">
        <w:noBreakHyphen/>
        <w:t xml:space="preserve">UTRA measurement reporting events </w:t>
      </w:r>
      <w:r w:rsidRPr="005021FD">
        <w:rPr>
          <w:lang w:eastAsia="zh-CN"/>
        </w:rPr>
        <w:t>concerning CRS</w:t>
      </w:r>
      <w:r w:rsidRPr="005021FD">
        <w:t xml:space="preserve"> are labelled </w:t>
      </w:r>
      <w:proofErr w:type="gramStart"/>
      <w:r w:rsidRPr="005021FD">
        <w:rPr>
          <w:noProof/>
        </w:rPr>
        <w:t>A</w:t>
      </w:r>
      <w:r w:rsidRPr="005021FD">
        <w:rPr>
          <w:i/>
          <w:noProof/>
        </w:rPr>
        <w:t>N</w:t>
      </w:r>
      <w:r w:rsidRPr="005021FD">
        <w:t xml:space="preserve"> with</w:t>
      </w:r>
      <w:proofErr w:type="gramEnd"/>
      <w:r w:rsidRPr="005021FD">
        <w:t xml:space="preserve"> </w:t>
      </w:r>
      <w:r w:rsidRPr="005021FD">
        <w:rPr>
          <w:i/>
        </w:rPr>
        <w:t>N</w:t>
      </w:r>
      <w:r w:rsidRPr="005021FD">
        <w:t xml:space="preserve"> equal to 1, 2 and so on.</w:t>
      </w:r>
    </w:p>
    <w:p w:rsidR="005021FD" w:rsidRPr="005021FD" w:rsidRDefault="005021FD" w:rsidP="005021FD">
      <w:pPr>
        <w:keepNext/>
        <w:keepLines/>
        <w:ind w:left="1418" w:hanging="1134"/>
      </w:pPr>
      <w:r w:rsidRPr="005021FD">
        <w:t>Event A1:</w:t>
      </w:r>
      <w:r w:rsidRPr="005021FD">
        <w:tab/>
        <w:t>Serving becomes better than absolute threshold;</w:t>
      </w:r>
    </w:p>
    <w:p w:rsidR="005021FD" w:rsidRPr="005021FD" w:rsidRDefault="005021FD" w:rsidP="005021FD">
      <w:pPr>
        <w:keepNext/>
        <w:keepLines/>
        <w:ind w:left="1418" w:hanging="1134"/>
      </w:pPr>
      <w:r w:rsidRPr="005021FD">
        <w:t>Event A2:</w:t>
      </w:r>
      <w:r w:rsidRPr="005021FD">
        <w:tab/>
        <w:t>Serving becomes worse than absolute threshold;</w:t>
      </w:r>
    </w:p>
    <w:p w:rsidR="005021FD" w:rsidRPr="005021FD" w:rsidRDefault="005021FD" w:rsidP="005021FD">
      <w:pPr>
        <w:keepNext/>
        <w:keepLines/>
        <w:ind w:left="1418" w:hanging="1134"/>
      </w:pPr>
      <w:r w:rsidRPr="005021FD">
        <w:t>Event A3:</w:t>
      </w:r>
      <w:r w:rsidRPr="005021FD">
        <w:tab/>
        <w:t xml:space="preserve">Neighbour becomes amount of offset better than </w:t>
      </w:r>
      <w:proofErr w:type="spellStart"/>
      <w:r w:rsidRPr="005021FD">
        <w:t>PCell</w:t>
      </w:r>
      <w:proofErr w:type="spellEnd"/>
      <w:r w:rsidRPr="005021FD">
        <w:t xml:space="preserve">/ </w:t>
      </w:r>
      <w:proofErr w:type="spellStart"/>
      <w:r w:rsidRPr="005021FD">
        <w:t>PSCell</w:t>
      </w:r>
      <w:proofErr w:type="spellEnd"/>
      <w:r w:rsidRPr="005021FD">
        <w:t>;</w:t>
      </w:r>
    </w:p>
    <w:p w:rsidR="005021FD" w:rsidRPr="005021FD" w:rsidRDefault="005021FD" w:rsidP="005021FD">
      <w:pPr>
        <w:keepNext/>
        <w:keepLines/>
        <w:ind w:left="1418" w:hanging="1134"/>
      </w:pPr>
      <w:r w:rsidRPr="005021FD">
        <w:t>Event A4:</w:t>
      </w:r>
      <w:r w:rsidRPr="005021FD">
        <w:tab/>
        <w:t>Neighbour becomes better than absolute threshold;</w:t>
      </w:r>
    </w:p>
    <w:p w:rsidR="005021FD" w:rsidRPr="005021FD" w:rsidRDefault="005021FD" w:rsidP="005021FD">
      <w:pPr>
        <w:keepNext/>
        <w:keepLines/>
        <w:ind w:left="1418" w:hanging="1134"/>
      </w:pPr>
      <w:r w:rsidRPr="005021FD">
        <w:t>Event A5:</w:t>
      </w:r>
      <w:r w:rsidRPr="005021FD">
        <w:tab/>
      </w:r>
      <w:proofErr w:type="spellStart"/>
      <w:r w:rsidRPr="005021FD">
        <w:t>PCell</w:t>
      </w:r>
      <w:proofErr w:type="spellEnd"/>
      <w:r w:rsidRPr="005021FD">
        <w:t xml:space="preserve">/ </w:t>
      </w:r>
      <w:proofErr w:type="spellStart"/>
      <w:r w:rsidRPr="005021FD">
        <w:t>PSCell</w:t>
      </w:r>
      <w:proofErr w:type="spellEnd"/>
      <w:r w:rsidRPr="005021FD">
        <w:t xml:space="preserve"> </w:t>
      </w:r>
      <w:proofErr w:type="gramStart"/>
      <w:r w:rsidRPr="005021FD">
        <w:t>becomes</w:t>
      </w:r>
      <w:proofErr w:type="gramEnd"/>
      <w:r w:rsidRPr="005021FD">
        <w:t xml:space="preserve"> worse than absolute threshold1 AND Neighbour becomes better than another absolute threshold2;</w:t>
      </w:r>
    </w:p>
    <w:p w:rsidR="005021FD" w:rsidRPr="005021FD" w:rsidRDefault="005021FD" w:rsidP="005021FD">
      <w:pPr>
        <w:keepNext/>
        <w:keepLines/>
        <w:ind w:left="1418" w:hanging="1134"/>
        <w:rPr>
          <w:lang w:eastAsia="zh-CN"/>
        </w:rPr>
      </w:pPr>
      <w:r w:rsidRPr="005021FD">
        <w:t>Event A6:</w:t>
      </w:r>
      <w:r w:rsidRPr="005021FD">
        <w:tab/>
        <w:t xml:space="preserve">Neighbour becomes amount of offset better than </w:t>
      </w:r>
      <w:proofErr w:type="spellStart"/>
      <w:r w:rsidRPr="005021FD">
        <w:t>SCell</w:t>
      </w:r>
      <w:proofErr w:type="spellEnd"/>
      <w:r w:rsidRPr="005021FD">
        <w:t>.</w:t>
      </w:r>
    </w:p>
    <w:p w:rsidR="005021FD" w:rsidRPr="005021FD" w:rsidRDefault="005021FD" w:rsidP="005021FD">
      <w:r w:rsidRPr="005021FD">
        <w:t>The E</w:t>
      </w:r>
      <w:r w:rsidRPr="005021FD">
        <w:noBreakHyphen/>
        <w:t xml:space="preserve">UTRA measurement reporting events </w:t>
      </w:r>
      <w:r w:rsidRPr="005021FD">
        <w:rPr>
          <w:lang w:eastAsia="zh-CN"/>
        </w:rPr>
        <w:t xml:space="preserve">concerning CSI-RS </w:t>
      </w:r>
      <w:r w:rsidRPr="005021FD">
        <w:t xml:space="preserve">are labelled </w:t>
      </w:r>
      <w:r w:rsidRPr="005021FD">
        <w:rPr>
          <w:noProof/>
          <w:lang w:eastAsia="zh-CN"/>
        </w:rPr>
        <w:t>C</w:t>
      </w:r>
      <w:r w:rsidRPr="005021FD">
        <w:rPr>
          <w:i/>
          <w:noProof/>
        </w:rPr>
        <w:t>N</w:t>
      </w:r>
      <w:r w:rsidRPr="005021FD">
        <w:t xml:space="preserve"> with </w:t>
      </w:r>
      <w:r w:rsidRPr="005021FD">
        <w:rPr>
          <w:i/>
        </w:rPr>
        <w:t>N</w:t>
      </w:r>
      <w:r w:rsidRPr="005021FD">
        <w:t xml:space="preserve"> equal to 1</w:t>
      </w:r>
      <w:r w:rsidRPr="005021FD">
        <w:rPr>
          <w:lang w:eastAsia="zh-CN"/>
        </w:rPr>
        <w:t xml:space="preserve"> and</w:t>
      </w:r>
      <w:r w:rsidRPr="005021FD">
        <w:t xml:space="preserve"> 2.</w:t>
      </w:r>
    </w:p>
    <w:p w:rsidR="005021FD" w:rsidRPr="005021FD" w:rsidRDefault="005021FD" w:rsidP="005021FD">
      <w:pPr>
        <w:keepNext/>
        <w:keepLines/>
        <w:ind w:left="1418" w:hanging="1134"/>
        <w:rPr>
          <w:lang w:eastAsia="zh-CN"/>
        </w:rPr>
      </w:pPr>
      <w:r w:rsidRPr="005021FD">
        <w:lastRenderedPageBreak/>
        <w:t xml:space="preserve">Event </w:t>
      </w:r>
      <w:r w:rsidRPr="005021FD">
        <w:rPr>
          <w:lang w:eastAsia="zh-CN"/>
        </w:rPr>
        <w:t>C</w:t>
      </w:r>
      <w:r w:rsidRPr="005021FD">
        <w:t>1:</w:t>
      </w:r>
      <w:r w:rsidRPr="005021FD">
        <w:tab/>
        <w:t>CSI-RS resource becomes better than absolute threshold;</w:t>
      </w:r>
    </w:p>
    <w:p w:rsidR="005021FD" w:rsidRPr="005021FD" w:rsidRDefault="005021FD" w:rsidP="005021FD">
      <w:pPr>
        <w:keepNext/>
        <w:keepLines/>
        <w:ind w:left="1418" w:hanging="1134"/>
        <w:rPr>
          <w:lang w:eastAsia="zh-CN"/>
        </w:rPr>
      </w:pPr>
      <w:r w:rsidRPr="005021FD">
        <w:t>Event C2:</w:t>
      </w:r>
      <w:r w:rsidRPr="005021FD">
        <w:tab/>
        <w:t>CSI-RS resource becomes amount of offset better than reference CSI-RS resource</w:t>
      </w:r>
      <w:r w:rsidRPr="005021FD">
        <w:rPr>
          <w:lang w:eastAsia="zh-CN"/>
        </w:rPr>
        <w:t>.</w:t>
      </w:r>
    </w:p>
    <w:p w:rsidR="005021FD" w:rsidRPr="005021FD" w:rsidRDefault="005021FD" w:rsidP="005021FD">
      <w:pPr>
        <w:rPr>
          <w:lang w:eastAsia="zh-CN"/>
        </w:rPr>
      </w:pPr>
      <w:r w:rsidRPr="005021FD">
        <w:rPr>
          <w:lang w:eastAsia="zh-CN"/>
        </w:rPr>
        <w:t>The E-UTRA measurement reporting events concerning CBR are labelled VN with N equal to 1 and 2.</w:t>
      </w:r>
    </w:p>
    <w:p w:rsidR="005021FD" w:rsidRPr="005021FD" w:rsidRDefault="005021FD" w:rsidP="005021FD">
      <w:pPr>
        <w:keepNext/>
        <w:keepLines/>
        <w:ind w:left="1418" w:hanging="1134"/>
        <w:rPr>
          <w:lang w:eastAsia="zh-CN"/>
        </w:rPr>
      </w:pPr>
      <w:r w:rsidRPr="005021FD">
        <w:rPr>
          <w:lang w:eastAsia="zh-CN"/>
        </w:rPr>
        <w:t>Event V1:</w:t>
      </w:r>
      <w:r w:rsidRPr="005021FD">
        <w:rPr>
          <w:lang w:eastAsia="zh-CN"/>
        </w:rPr>
        <w:tab/>
        <w:t>CBR becomes larger than absolute threshold;</w:t>
      </w:r>
    </w:p>
    <w:p w:rsidR="005021FD" w:rsidRPr="005021FD" w:rsidRDefault="005021FD" w:rsidP="005021FD">
      <w:pPr>
        <w:keepNext/>
        <w:keepLines/>
        <w:ind w:left="1418" w:hanging="1134"/>
        <w:rPr>
          <w:lang w:eastAsia="zh-CN"/>
        </w:rPr>
      </w:pPr>
      <w:r w:rsidRPr="005021FD">
        <w:rPr>
          <w:lang w:eastAsia="zh-CN"/>
        </w:rPr>
        <w:t>Event V2:</w:t>
      </w:r>
      <w:r w:rsidRPr="005021FD">
        <w:rPr>
          <w:lang w:eastAsia="zh-CN"/>
        </w:rPr>
        <w:tab/>
        <w:t>CBR becomes smaller than absolute threshold.</w:t>
      </w:r>
    </w:p>
    <w:p w:rsidR="005021FD" w:rsidRPr="005021FD" w:rsidRDefault="005021FD" w:rsidP="005021FD">
      <w:pPr>
        <w:rPr>
          <w:lang w:eastAsia="zh-CN"/>
        </w:rPr>
      </w:pPr>
      <w:r w:rsidRPr="005021FD">
        <w:rPr>
          <w:lang w:eastAsia="zh-CN"/>
        </w:rPr>
        <w:t>The E-UTRA reporting events concerning Aerial UE height are labelled H</w:t>
      </w:r>
      <w:r w:rsidRPr="005021FD">
        <w:rPr>
          <w:i/>
          <w:lang w:eastAsia="zh-CN"/>
        </w:rPr>
        <w:t>N</w:t>
      </w:r>
      <w:r w:rsidRPr="005021FD">
        <w:rPr>
          <w:lang w:eastAsia="zh-CN"/>
        </w:rPr>
        <w:t xml:space="preserve"> with </w:t>
      </w:r>
      <w:r w:rsidRPr="005021FD">
        <w:rPr>
          <w:i/>
          <w:lang w:eastAsia="zh-CN"/>
        </w:rPr>
        <w:t>N</w:t>
      </w:r>
      <w:r w:rsidRPr="005021FD">
        <w:rPr>
          <w:lang w:eastAsia="zh-CN"/>
        </w:rPr>
        <w:t xml:space="preserve"> equal to 1 and 2.</w:t>
      </w:r>
    </w:p>
    <w:p w:rsidR="005021FD" w:rsidRPr="005021FD" w:rsidRDefault="005021FD" w:rsidP="005021FD">
      <w:pPr>
        <w:keepNext/>
        <w:keepLines/>
        <w:ind w:left="1418" w:hanging="1134"/>
        <w:rPr>
          <w:lang w:eastAsia="zh-CN"/>
        </w:rPr>
      </w:pPr>
      <w:r w:rsidRPr="005021FD">
        <w:rPr>
          <w:lang w:eastAsia="zh-CN"/>
        </w:rPr>
        <w:t>Event H1:</w:t>
      </w:r>
      <w:r w:rsidRPr="005021FD">
        <w:rPr>
          <w:lang w:eastAsia="zh-CN"/>
        </w:rPr>
        <w:tab/>
        <w:t>Aerial UE height becomes higher than absolute threshold;</w:t>
      </w:r>
    </w:p>
    <w:p w:rsidR="005021FD" w:rsidRPr="005021FD" w:rsidRDefault="005021FD" w:rsidP="005021FD">
      <w:pPr>
        <w:keepNext/>
        <w:keepLines/>
        <w:ind w:left="1418" w:hanging="1134"/>
        <w:rPr>
          <w:lang w:eastAsia="zh-CN"/>
        </w:rPr>
      </w:pPr>
      <w:r w:rsidRPr="005021FD">
        <w:rPr>
          <w:lang w:eastAsia="zh-CN"/>
        </w:rPr>
        <w:t>Event H2:</w:t>
      </w:r>
      <w:r w:rsidRPr="005021FD">
        <w:rPr>
          <w:lang w:eastAsia="zh-CN"/>
        </w:rPr>
        <w:tab/>
        <w:t>Aerial UE height becomes lower than absolute threshold.</w:t>
      </w:r>
    </w:p>
    <w:p w:rsidR="005021FD" w:rsidRPr="005021FD" w:rsidRDefault="005021FD" w:rsidP="005021FD">
      <w:pPr>
        <w:keepNext/>
        <w:keepLines/>
        <w:spacing w:before="60"/>
        <w:jc w:val="center"/>
        <w:rPr>
          <w:rFonts w:ascii="Arial" w:hAnsi="Arial"/>
          <w:b/>
        </w:rPr>
      </w:pPr>
      <w:proofErr w:type="spellStart"/>
      <w:r w:rsidRPr="005021FD">
        <w:rPr>
          <w:rFonts w:ascii="Arial" w:hAnsi="Arial"/>
          <w:b/>
          <w:bCs/>
          <w:i/>
          <w:iCs/>
        </w:rPr>
        <w:t>ReportConfigEUTRA</w:t>
      </w:r>
      <w:proofErr w:type="spellEnd"/>
      <w:r w:rsidRPr="005021FD">
        <w:rPr>
          <w:rFonts w:ascii="Arial" w:hAnsi="Arial"/>
          <w:b/>
          <w:bCs/>
          <w:i/>
          <w:iCs/>
        </w:rPr>
        <w:t xml:space="preserve"> </w:t>
      </w:r>
      <w:r w:rsidRPr="005021FD">
        <w:rPr>
          <w:rFonts w:ascii="Arial" w:hAnsi="Arial"/>
          <w:b/>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ReportConfigEUTRA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triggerType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event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eventId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a1-Threshold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a2-Threshold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a3-Offset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reportOnLeave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a4-Threshold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a5-Threshold1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a5-Threshold2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eventA6-r10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a6-Offset-r10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a6-ReportOnLeave-r10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eventC1-r12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c1-Threshold-r12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ThresholdEUTRA-</w:t>
      </w:r>
      <w:r w:rsidRPr="005021FD">
        <w:rPr>
          <w:rFonts w:ascii="Courier New" w:eastAsia="Batang" w:hAnsi="Courier New"/>
          <w:noProof/>
          <w:sz w:val="16"/>
        </w:rPr>
        <w:t>v1250</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c1-ReportOnLeave-r12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eventC2-r12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c2-RefCSI-RS-r12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MeasCSI-RS-Id-r12,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c2-Offset-r12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(-30..30),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c2-ReportOnLeave-r12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eventV1-r14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v1-Threshold-r14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eventV2-r14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v2-Threshold-r14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cs="Courier New"/>
          <w:noProof/>
          <w:sz w:val="16"/>
        </w:rPr>
        <w:t>SL-</w:t>
      </w:r>
      <w:r w:rsidRPr="005021FD">
        <w:rPr>
          <w:rFonts w:ascii="Courier New" w:hAnsi="Courier New"/>
          <w:noProof/>
          <w:sz w:val="16"/>
        </w:rPr>
        <w:t>CBR-r14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eventH1-r15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h1-ThresholdOffset-r15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h1-Hysteresis-</w:t>
      </w:r>
      <w:ins w:id="87" w:author="Samsung v2" w:date="2020-05-25T10:14: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del w:id="88" w:author="Samsung v2" w:date="2020-05-25T10:14:00Z">
        <w:r w:rsidRPr="005021FD" w:rsidDel="005021FD">
          <w:rPr>
            <w:rFonts w:ascii="Courier New" w:hAnsi="Courier New"/>
            <w:noProof/>
            <w:sz w:val="16"/>
          </w:rPr>
          <w:tab/>
        </w:r>
      </w:del>
      <w:r w:rsidRPr="005021FD">
        <w:rPr>
          <w:rFonts w:ascii="Courier New" w:hAnsi="Courier New"/>
          <w:noProof/>
          <w:sz w:val="16"/>
        </w:rPr>
        <w:t>INTEGER (1..16)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eventH2-r15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h2-ThresholdOffset-r15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(0..300),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h2-Hysteresis-</w:t>
      </w:r>
      <w:ins w:id="89" w:author="Samsung v2" w:date="2020-05-25T10:14:00Z">
        <w:r>
          <w:rPr>
            <w:rFonts w:ascii="Courier New" w:hAnsi="Courier New"/>
            <w:noProof/>
            <w:sz w:val="16"/>
          </w:rPr>
          <w:t>r</w:t>
        </w:r>
      </w:ins>
      <w:r w:rsidRPr="005021FD">
        <w:rPr>
          <w:rFonts w:ascii="Courier New" w:hAnsi="Courier New"/>
          <w:noProof/>
          <w:sz w:val="16"/>
        </w:rPr>
        <w:t>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del w:id="90" w:author="Samsung v2" w:date="2020-05-25T10:14:00Z">
        <w:r w:rsidRPr="005021FD" w:rsidDel="005021FD">
          <w:rPr>
            <w:rFonts w:ascii="Courier New" w:hAnsi="Courier New"/>
            <w:noProof/>
            <w:sz w:val="16"/>
          </w:rPr>
          <w:tab/>
        </w:r>
      </w:del>
      <w:r w:rsidRPr="005021FD">
        <w:rPr>
          <w:rFonts w:ascii="Courier New" w:hAnsi="Courier New"/>
          <w:noProof/>
          <w:sz w:val="16"/>
        </w:rPr>
        <w:t>INTEGER (1..16)</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hysteresis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Hysteresis,</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timeToTrigger</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TimeToTrigger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periodical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purpose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reportStrongestCells,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triggerQuantity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{rsrp, rsrq},</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reportQuantity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{sameAsTriggerQuantity, both},</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maxReportCells</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(1..maxCellReport),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reportInterval</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ReportInterval,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reportAmount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{r1, r2, r4, r8, r16, r32, r64, infinity},</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r w:rsidRPr="005021FD">
        <w:rPr>
          <w:rFonts w:ascii="Courier New" w:hAnsi="Courier New"/>
          <w:noProof/>
          <w:sz w:val="16"/>
        </w:rPr>
        <w:tab/>
        <w:t>si-RequestForHO-r9</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hAnsi="Courier New"/>
          <w:noProof/>
          <w:sz w:val="16"/>
        </w:rPr>
        <w:tab/>
      </w:r>
      <w:r w:rsidRPr="005021FD">
        <w:rPr>
          <w:rFonts w:ascii="Courier New" w:hAnsi="Courier New"/>
          <w:noProof/>
          <w:sz w:val="16"/>
        </w:rPr>
        <w:tab/>
        <w:t>ue-RxTxTimeDiff</w:t>
      </w:r>
      <w:r w:rsidRPr="005021FD">
        <w:rPr>
          <w:rFonts w:ascii="Courier New" w:eastAsia="SimSun" w:hAnsi="Courier New"/>
          <w:noProof/>
          <w:sz w:val="16"/>
        </w:rPr>
        <w:t>Periodical</w:t>
      </w:r>
      <w:r w:rsidRPr="005021FD">
        <w:rPr>
          <w:rFonts w:ascii="Courier New" w:hAnsi="Courier New"/>
          <w:noProof/>
          <w:sz w:val="16"/>
        </w:rPr>
        <w:t>-r9</w:t>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w:t>
      </w:r>
      <w:r w:rsidRPr="005021FD">
        <w:rPr>
          <w:rFonts w:ascii="Courier New" w:eastAsia="SimSun" w:hAnsi="Courier New"/>
          <w:noProof/>
          <w:sz w:val="16"/>
        </w:rPr>
        <w:t xml:space="preserve">- </w:t>
      </w:r>
      <w:r w:rsidRPr="005021FD">
        <w:rPr>
          <w:rFonts w:ascii="Courier New" w:hAnsi="Courier New"/>
          <w:noProof/>
          <w:sz w:val="16"/>
        </w:rPr>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includeLocationInfo-r10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Batang" w:hAnsi="Courier New"/>
          <w:noProof/>
          <w:sz w:val="16"/>
        </w:rPr>
        <w:tab/>
      </w:r>
      <w:r w:rsidRPr="005021FD">
        <w:rPr>
          <w:rFonts w:ascii="Courier New" w:hAnsi="Courier New"/>
          <w:noProof/>
          <w:sz w:val="16"/>
        </w:rPr>
        <w:tab/>
        <w:t>reportAddNeighMeas-r10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{setup}</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w:t>
      </w:r>
      <w:r w:rsidRPr="005021FD">
        <w:rPr>
          <w:rFonts w:ascii="Courier New" w:eastAsia="SimSun" w:hAnsi="Courier New"/>
          <w:noProof/>
          <w:sz w:val="16"/>
        </w:rPr>
        <w:t xml:space="preserve">- </w:t>
      </w:r>
      <w:r w:rsidRPr="005021FD">
        <w:rPr>
          <w:rFonts w:ascii="Courier New" w:hAnsi="Courier New"/>
          <w:noProof/>
          <w:sz w:val="16"/>
        </w:rPr>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r w:rsidRPr="005021FD">
        <w:rPr>
          <w:rFonts w:ascii="Courier New" w:eastAsia="Batang" w:hAnsi="Courier New"/>
          <w:noProof/>
          <w:sz w:val="16"/>
        </w:rPr>
        <w:tab/>
        <w:t>alternativeTimeToTrigger-r12</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hAnsi="Courier New"/>
          <w:noProof/>
          <w:sz w:val="16"/>
        </w:rPr>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TimeToTrigger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SimSun" w:hAnsi="Courier New"/>
          <w:noProof/>
          <w:sz w:val="16"/>
        </w:rPr>
        <w:tab/>
      </w:r>
      <w:r w:rsidRPr="005021FD">
        <w:rPr>
          <w:rFonts w:ascii="Courier New" w:eastAsia="SimSun" w:hAnsi="Courier New"/>
          <w:noProof/>
          <w:sz w:val="16"/>
        </w:rPr>
        <w:tab/>
        <w:t>useT312-r12</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hAnsi="Courier New"/>
          <w:noProof/>
          <w:sz w:val="16"/>
        </w:rPr>
        <w:t>BOOLEAN</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OPTIONAL</w:t>
      </w:r>
      <w:r w:rsidRPr="005021FD">
        <w:rPr>
          <w:rFonts w:ascii="Courier New" w:hAnsi="Courier New"/>
          <w:noProof/>
          <w:sz w:val="16"/>
        </w:rPr>
        <w:t>,</w:t>
      </w:r>
      <w:r w:rsidRPr="005021FD">
        <w:rPr>
          <w:rFonts w:ascii="Courier New" w:eastAsia="SimSun"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usePSCell-r12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aN-Threshold1-v1250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RSRQ-RangeConfig-r12</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a5-Threshold2-v1250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RSRQ-RangeConfig-r12</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reportStrongestCSI-RSs-r12</w:t>
      </w:r>
      <w:r w:rsidRPr="005021FD">
        <w:rPr>
          <w:rFonts w:ascii="Courier New" w:eastAsia="Batang"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reportCRS-Meas</w:t>
      </w:r>
      <w:r w:rsidRPr="005021FD">
        <w:rPr>
          <w:rFonts w:ascii="Courier New" w:eastAsia="Batang" w:hAnsi="Courier New"/>
          <w:noProof/>
          <w:sz w:val="16"/>
        </w:rPr>
        <w:t>-r12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eastAsia="Batang" w:hAnsi="Courier New"/>
          <w:noProof/>
          <w:sz w:val="16"/>
        </w:rPr>
        <w:t>triggerQuantityC</w:t>
      </w:r>
      <w:r w:rsidRPr="005021FD">
        <w:rPr>
          <w:rFonts w:ascii="Courier New" w:hAnsi="Courier New"/>
          <w:noProof/>
          <w:sz w:val="16"/>
        </w:rPr>
        <w:t>SI-RS</w:t>
      </w:r>
      <w:r w:rsidRPr="005021FD">
        <w:rPr>
          <w:rFonts w:ascii="Courier New" w:eastAsia="Batang" w:hAnsi="Courier New"/>
          <w:noProof/>
          <w:sz w:val="16"/>
        </w:rPr>
        <w:t>-r12</w:t>
      </w:r>
      <w:r w:rsidRPr="005021FD">
        <w:rPr>
          <w:rFonts w:ascii="Courier New" w:eastAsia="Batang"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SimSun" w:hAnsi="Courier New"/>
          <w:noProof/>
          <w:sz w:val="16"/>
        </w:rPr>
        <w:tab/>
        <w:t>]]</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reportSSTD-Meas-r13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rs-sinr-Config-r13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release</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setup</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triggerQuantity-v1310</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ENUMERATED {sinr}</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aN-Threshold1-r13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RS-SINR-Range-r13</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a5-Threshold2-r13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RS-SINR-Range-r13</w:t>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reportQuantity-v1310</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ENUMERATED {rsrpANDsinr, rsrqANDsinr, all}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SimSun" w:hAnsi="Courier New"/>
          <w:noProof/>
          <w:sz w:val="16"/>
        </w:rPr>
        <w:t>useWhiteCellList-r13</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hAnsi="Courier New"/>
          <w:noProof/>
          <w:sz w:val="16"/>
        </w:rPr>
        <w:t>BOOLEAN</w:t>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r>
      <w:r w:rsidRPr="005021FD">
        <w:rPr>
          <w:rFonts w:ascii="Courier New" w:eastAsia="SimSun" w:hAnsi="Courier New"/>
          <w:noProof/>
          <w:sz w:val="16"/>
        </w:rPr>
        <w:tab/>
        <w:t>OPTIONAL,</w:t>
      </w:r>
      <w:r w:rsidRPr="005021FD">
        <w:rPr>
          <w:rFonts w:ascii="Courier New" w:eastAsia="SimSun"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measRSSI-ReportConfig-r13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MeasRSSI-ReportConfig-r13</w:t>
      </w:r>
      <w:r w:rsidRPr="005021FD">
        <w:rPr>
          <w:rFonts w:ascii="Courier New" w:eastAsia="Batang" w:hAnsi="Courier New"/>
          <w:noProof/>
          <w:sz w:val="16"/>
        </w:rPr>
        <w:tab/>
        <w:t>OPTIONAL,</w:t>
      </w:r>
      <w:r w:rsidRPr="005021FD">
        <w:rPr>
          <w:rFonts w:ascii="Courier New" w:eastAsia="Batang"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includeMultiBandInfo-r13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reportCGI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5021FD">
        <w:rPr>
          <w:rFonts w:ascii="Courier New" w:eastAsia="Batang" w:hAnsi="Courier New"/>
          <w:noProof/>
          <w:sz w:val="16"/>
        </w:rPr>
        <w:tab/>
      </w:r>
      <w:r w:rsidRPr="005021FD">
        <w:rPr>
          <w:rFonts w:ascii="Courier New" w:eastAsia="Batang" w:hAnsi="Courier New"/>
          <w:noProof/>
          <w:sz w:val="16"/>
        </w:rPr>
        <w:tab/>
        <w:t>ul-DelayConfig-r13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UL-DelayConfig-r13</w:t>
      </w:r>
      <w:r w:rsidRPr="005021FD">
        <w:rPr>
          <w:rFonts w:ascii="Courier New" w:eastAsia="Batang" w:hAnsi="Courier New"/>
          <w:noProof/>
          <w:sz w:val="16"/>
        </w:rPr>
        <w:tab/>
      </w:r>
      <w:r w:rsidRPr="005021FD">
        <w:rPr>
          <w:rFonts w:ascii="Courier New" w:eastAsia="Batang" w:hAnsi="Courier New"/>
          <w:noProof/>
          <w:sz w:val="16"/>
        </w:rPr>
        <w:tab/>
      </w:r>
      <w:r w:rsidRPr="005021FD">
        <w:rPr>
          <w:rFonts w:ascii="Courier New" w:eastAsia="Batang" w:hAnsi="Courier New"/>
          <w:noProof/>
          <w:sz w:val="16"/>
        </w:rPr>
        <w:tab/>
        <w:t>OPTIONAL</w:t>
      </w:r>
      <w:r w:rsidRPr="005021FD">
        <w:rPr>
          <w:rFonts w:ascii="Courier New" w:eastAsia="Batang" w:hAnsi="Courier New"/>
          <w:noProof/>
          <w:sz w:val="16"/>
        </w:rPr>
        <w:tab/>
      </w:r>
      <w:r w:rsidRPr="005021FD">
        <w:rPr>
          <w:rFonts w:ascii="Courier New" w:hAnsi="Courier New"/>
          <w:noProof/>
          <w:sz w:val="16"/>
        </w:rPr>
        <w:t xml:space="preserve">-- </w:t>
      </w:r>
      <w:r w:rsidRPr="005021FD">
        <w:rPr>
          <w:rFonts w:ascii="Courier New" w:eastAsia="Batang" w:hAnsi="Courier New"/>
          <w:noProof/>
          <w:sz w:val="16"/>
        </w:rPr>
        <w:t>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eastAsia="Batang" w:hAnsi="Courier New"/>
          <w:noProof/>
          <w:sz w:val="16"/>
        </w:rPr>
        <w:tab/>
        <w:t>]]</w:t>
      </w: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ue-RxTxTimeDiffPeriodicalTDD-r13</w:t>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purpose-v1430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{reportLocation, sidelink, spare2, spare1}</w:t>
      </w:r>
      <w:r w:rsidRPr="005021FD">
        <w:rPr>
          <w:rFonts w:ascii="Courier New" w:hAnsi="Courier New"/>
          <w:noProof/>
          <w:sz w:val="16"/>
        </w:rPr>
        <w:tab/>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maxReportRS-Index-r15</w:t>
      </w:r>
      <w:r w:rsidRPr="005021FD">
        <w:rPr>
          <w:rFonts w:ascii="Courier New" w:hAnsi="Courier New"/>
          <w:noProof/>
          <w:sz w:val="16"/>
        </w:rPr>
        <w:tab/>
      </w:r>
      <w:r w:rsidRPr="005021FD">
        <w:rPr>
          <w:rFonts w:ascii="Courier New" w:hAnsi="Courier New"/>
          <w:noProof/>
          <w:sz w:val="16"/>
        </w:rPr>
        <w:tab/>
        <w:t>INTEGER (0..maxRS-IndexReport-r15)</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includeBT-Meas-r15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BT-NameListConfig-r15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includeWLAN-Meas-r15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WLAN-NameListConfig-r15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purpose-r15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{sensing}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numberOfTriggeringCells-r15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w:t>
      </w:r>
      <w:r w:rsidRPr="005021FD">
        <w:rPr>
          <w:rFonts w:ascii="Courier New" w:hAnsi="Courier New"/>
          <w:noProof/>
          <w:sz w:val="16"/>
        </w:rPr>
        <w:tab/>
        <w:t>(2..maxCellReport)</w:t>
      </w:r>
      <w:r w:rsidRPr="005021FD">
        <w:rPr>
          <w:rFonts w:ascii="Courier New" w:hAnsi="Courier New"/>
          <w:noProof/>
          <w:sz w:val="16"/>
        </w:rPr>
        <w:tab/>
        <w:t>OPTIONAL,</w:t>
      </w:r>
      <w:r w:rsidRPr="005021FD">
        <w:rPr>
          <w:rFonts w:ascii="Courier New" w:hAnsi="Courier New"/>
          <w:noProof/>
          <w:sz w:val="16"/>
        </w:rPr>
        <w:tab/>
        <w:t>-- Cond a3a4a5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a4-a5-ReportOnLeave-r15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Cond a4a5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RSRQ-RangeConfig-r12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RSRQ-Range-v1250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ThresholdEUTRA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threshold-RSRP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RSRP-Range,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threshold-RSRQ</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RSRQ-Range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ThresholdEUTRA-</w:t>
      </w:r>
      <w:r w:rsidRPr="005021FD">
        <w:rPr>
          <w:rFonts w:ascii="Courier New" w:eastAsia="Batang" w:hAnsi="Courier New"/>
          <w:noProof/>
          <w:sz w:val="16"/>
        </w:rPr>
        <w:t>v1250</w:t>
      </w:r>
      <w:r w:rsidRPr="005021FD">
        <w:rPr>
          <w:rFonts w:ascii="Courier New" w:hAnsi="Courier New"/>
          <w:noProof/>
          <w:sz w:val="16"/>
        </w:rPr>
        <w:t xml:space="preserv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CSI-RSRP-Range-r12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MeasRSSI-ReportConfig-r13 ::=</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channelOccupancyThreshold-r13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RSSI-Range-r13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noProof/>
        </w:rPr>
      </w:pPr>
    </w:p>
    <w:p w:rsidR="00170428" w:rsidRPr="00170428" w:rsidRDefault="00170428" w:rsidP="0017042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170428">
        <w:rPr>
          <w:rFonts w:ascii="Arial" w:hAnsi="Arial"/>
          <w:sz w:val="28"/>
          <w:lang w:eastAsia="x-none"/>
        </w:rPr>
        <w:lastRenderedPageBreak/>
        <w:t>6.3.7a</w:t>
      </w:r>
      <w:r w:rsidRPr="00170428">
        <w:rPr>
          <w:rFonts w:ascii="Arial" w:hAnsi="Arial"/>
          <w:sz w:val="28"/>
          <w:lang w:eastAsia="x-none"/>
        </w:rPr>
        <w:tab/>
        <w:t>SC-PTM information elements</w:t>
      </w:r>
      <w:bookmarkEnd w:id="25"/>
      <w:bookmarkEnd w:id="26"/>
      <w:bookmarkEnd w:id="27"/>
      <w:bookmarkEnd w:id="28"/>
      <w:bookmarkEnd w:id="29"/>
    </w:p>
    <w:p w:rsidR="00170428" w:rsidRPr="00170428" w:rsidRDefault="00170428" w:rsidP="00170428">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170428">
        <w:rPr>
          <w:rFonts w:ascii="Arial" w:hAnsi="Arial"/>
          <w:sz w:val="24"/>
          <w:lang w:eastAsia="x-none"/>
        </w:rPr>
        <w:t>–</w:t>
      </w:r>
      <w:r w:rsidRPr="00170428">
        <w:rPr>
          <w:rFonts w:ascii="Arial" w:hAnsi="Arial"/>
          <w:sz w:val="24"/>
          <w:lang w:eastAsia="x-none"/>
        </w:rPr>
        <w:tab/>
      </w:r>
      <w:r w:rsidRPr="00170428">
        <w:rPr>
          <w:rFonts w:ascii="Arial" w:hAnsi="Arial"/>
          <w:i/>
          <w:noProof/>
          <w:sz w:val="24"/>
          <w:lang w:eastAsia="x-none"/>
        </w:rPr>
        <w:t>MBSFN-AreaInfoList</w:t>
      </w:r>
      <w:bookmarkEnd w:id="8"/>
      <w:bookmarkEnd w:id="9"/>
      <w:bookmarkEnd w:id="10"/>
      <w:bookmarkEnd w:id="11"/>
      <w:bookmarkEnd w:id="12"/>
    </w:p>
    <w:p w:rsidR="00170428" w:rsidRPr="00170428" w:rsidRDefault="00170428" w:rsidP="00170428">
      <w:pPr>
        <w:overflowPunct w:val="0"/>
        <w:autoSpaceDE w:val="0"/>
        <w:autoSpaceDN w:val="0"/>
        <w:adjustRightInd w:val="0"/>
        <w:textAlignment w:val="baseline"/>
        <w:rPr>
          <w:lang w:eastAsia="ja-JP"/>
        </w:rPr>
      </w:pPr>
      <w:r w:rsidRPr="00170428">
        <w:rPr>
          <w:lang w:eastAsia="ja-JP"/>
        </w:rPr>
        <w:t xml:space="preserve">The IE </w:t>
      </w:r>
      <w:r w:rsidRPr="00170428">
        <w:rPr>
          <w:i/>
          <w:noProof/>
          <w:lang w:eastAsia="ja-JP"/>
        </w:rPr>
        <w:t>MBSFN-AreaInfoList</w:t>
      </w:r>
      <w:r w:rsidRPr="00170428">
        <w:rPr>
          <w:iCs/>
          <w:lang w:eastAsia="ja-JP"/>
        </w:rPr>
        <w:t xml:space="preserve"> contains the information required to acquire the MBMS control information associated with one or more MBSFN areas</w:t>
      </w:r>
      <w:r w:rsidRPr="00170428">
        <w:rPr>
          <w:lang w:eastAsia="ja-JP"/>
        </w:rPr>
        <w:t>.</w:t>
      </w:r>
    </w:p>
    <w:p w:rsidR="00170428" w:rsidRPr="00170428" w:rsidRDefault="00170428" w:rsidP="00170428">
      <w:pPr>
        <w:keepNext/>
        <w:keepLines/>
        <w:overflowPunct w:val="0"/>
        <w:autoSpaceDE w:val="0"/>
        <w:autoSpaceDN w:val="0"/>
        <w:adjustRightInd w:val="0"/>
        <w:spacing w:before="60"/>
        <w:jc w:val="center"/>
        <w:textAlignment w:val="baseline"/>
        <w:rPr>
          <w:rFonts w:ascii="Arial" w:hAnsi="Arial"/>
          <w:b/>
          <w:lang w:eastAsia="x-none"/>
        </w:rPr>
      </w:pPr>
      <w:r w:rsidRPr="00170428">
        <w:rPr>
          <w:rFonts w:ascii="Arial" w:hAnsi="Arial"/>
          <w:b/>
          <w:bCs/>
          <w:i/>
          <w:iCs/>
          <w:lang w:eastAsia="x-none"/>
        </w:rPr>
        <w:t>MBSFN-</w:t>
      </w:r>
      <w:proofErr w:type="spellStart"/>
      <w:r w:rsidRPr="00170428">
        <w:rPr>
          <w:rFonts w:ascii="Arial" w:hAnsi="Arial"/>
          <w:b/>
          <w:bCs/>
          <w:i/>
          <w:iCs/>
          <w:lang w:eastAsia="x-none"/>
        </w:rPr>
        <w:t>AreaInfoList</w:t>
      </w:r>
      <w:proofErr w:type="spellEnd"/>
      <w:r w:rsidRPr="00170428">
        <w:rPr>
          <w:rFonts w:ascii="Arial" w:hAnsi="Arial"/>
          <w:b/>
          <w:lang w:eastAsia="x-none"/>
        </w:rPr>
        <w:t xml:space="preserve"> information element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 ASN1START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MBSFN-AreaInfoList-r9 ::=</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(SIZE(1..maxMBSFN-Area)) OF MBSFN-AreaInfo-r9</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MBSFN-AreaInfo-r9 ::=</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mbsfn-AreaId-r9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MBSFN-AreaId-r12,</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non-MBSFNregionLength</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ENUMERATED {s1, s2},</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notificationIndicator-r9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INTEGER (0..7),</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mcch-Config-r9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mcch-RepetitionPeriod-r9</w:t>
      </w:r>
      <w:r w:rsidRPr="00170428">
        <w:rPr>
          <w:rFonts w:ascii="Courier New" w:hAnsi="Courier New"/>
          <w:noProof/>
          <w:sz w:val="16"/>
          <w:lang w:eastAsia="ja-JP"/>
        </w:rPr>
        <w:tab/>
      </w:r>
      <w:r w:rsidRPr="00170428">
        <w:rPr>
          <w:rFonts w:ascii="Courier New" w:hAnsi="Courier New"/>
          <w:noProof/>
          <w:sz w:val="16"/>
          <w:lang w:eastAsia="ja-JP"/>
        </w:rPr>
        <w:tab/>
        <w:t>ENUMERATED {rf32, rf64, rf128, rf256},</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mcch-Offset-r9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INTEGER (0..10),</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mcch-ModificationPeriod-r9</w:t>
      </w:r>
      <w:r w:rsidRPr="00170428">
        <w:rPr>
          <w:rFonts w:ascii="Courier New" w:hAnsi="Courier New"/>
          <w:noProof/>
          <w:sz w:val="16"/>
          <w:lang w:eastAsia="ja-JP"/>
        </w:rPr>
        <w:tab/>
      </w:r>
      <w:r w:rsidRPr="00170428">
        <w:rPr>
          <w:rFonts w:ascii="Courier New" w:hAnsi="Courier New"/>
          <w:noProof/>
          <w:sz w:val="16"/>
          <w:lang w:eastAsia="ja-JP"/>
        </w:rPr>
        <w:tab/>
        <w:t>ENUMERATED {rf512, rf1024},</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sf-AllocInfo-r9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BIT STRING (SIZE(6)),</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signallingMCS-r9</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ENUMERATED {n2, n7, n13, n19}</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r w:rsidRPr="00170428">
        <w:rPr>
          <w:rFonts w:ascii="Courier New" w:hAnsi="Courier New"/>
          <w:noProof/>
          <w:sz w:val="16"/>
          <w:lang w:eastAsia="ja-JP"/>
        </w:rPr>
        <w:tab/>
        <w:t>mcch-Config-r14</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SEQUENCE {</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mcch-RepetitionPeriod-v1430</w:t>
      </w:r>
      <w:r w:rsidRPr="00170428">
        <w:rPr>
          <w:rFonts w:ascii="Courier New" w:hAnsi="Courier New"/>
          <w:noProof/>
          <w:sz w:val="16"/>
          <w:lang w:eastAsia="ja-JP"/>
        </w:rPr>
        <w:tab/>
      </w:r>
      <w:r w:rsidRPr="00170428">
        <w:rPr>
          <w:rFonts w:ascii="Courier New" w:hAnsi="Courier New"/>
          <w:noProof/>
          <w:sz w:val="16"/>
          <w:lang w:eastAsia="ja-JP"/>
        </w:rPr>
        <w:tab/>
        <w:t>ENUMERATED {rf1, rf2, rf4, rf8,</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rf16</w:t>
      </w:r>
      <w:r w:rsidRPr="00170428" w:rsidDel="00291193">
        <w:rPr>
          <w:rFonts w:ascii="Courier New" w:hAnsi="Courier New"/>
          <w:noProof/>
          <w:sz w:val="16"/>
          <w:lang w:eastAsia="ja-JP"/>
        </w:rPr>
        <w:t xml:space="preserve"> </w:t>
      </w:r>
      <w:r w:rsidRPr="00170428">
        <w:rPr>
          <w:rFonts w:ascii="Courier New" w:hAnsi="Courier New"/>
          <w:noProof/>
          <w:sz w:val="16"/>
          <w:lang w:eastAsia="ja-JP"/>
        </w:rPr>
        <w:t>}</w:t>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mcch-ModificationPeriod-v1430</w:t>
      </w:r>
      <w:r w:rsidRPr="00170428">
        <w:rPr>
          <w:rFonts w:ascii="Courier New" w:hAnsi="Courier New"/>
          <w:noProof/>
          <w:sz w:val="16"/>
          <w:lang w:eastAsia="ja-JP"/>
        </w:rPr>
        <w:tab/>
        <w:t>ENUMERATED {rf1, rf2, rf4, rf8, rf16, rf32, rf64, rf128,</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rf256, spare7}</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w:t>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r>
      <w:r w:rsidRPr="00170428">
        <w:rPr>
          <w:rFonts w:ascii="Courier New" w:hAnsi="Courier New"/>
          <w:noProof/>
          <w:sz w:val="16"/>
          <w:lang w:eastAsia="ja-JP"/>
        </w:rPr>
        <w:tab/>
        <w:t>subcarrierSpacingMBMS-r14</w:t>
      </w:r>
      <w:r w:rsidRPr="00170428">
        <w:rPr>
          <w:rFonts w:ascii="Courier New" w:hAnsi="Courier New"/>
          <w:noProof/>
          <w:sz w:val="16"/>
          <w:lang w:eastAsia="ja-JP"/>
        </w:rPr>
        <w:tab/>
      </w:r>
      <w:r w:rsidRPr="00170428">
        <w:rPr>
          <w:rFonts w:ascii="Courier New" w:hAnsi="Courier New"/>
          <w:noProof/>
          <w:sz w:val="16"/>
          <w:lang w:eastAsia="ja-JP"/>
        </w:rPr>
        <w:tab/>
        <w:t>ENUMERATED {k</w:t>
      </w:r>
      <w:ins w:id="91" w:author="Samsung v2" w:date="2020-05-25T09:50:00Z">
        <w:r w:rsidR="009D14A2">
          <w:rPr>
            <w:rFonts w:ascii="Courier New" w:hAnsi="Courier New"/>
            <w:noProof/>
            <w:sz w:val="16"/>
            <w:lang w:eastAsia="ja-JP"/>
          </w:rPr>
          <w:t>H</w:t>
        </w:r>
      </w:ins>
      <w:del w:id="92" w:author="Samsung v2" w:date="2020-05-25T09:50:00Z">
        <w:r w:rsidRPr="00170428" w:rsidDel="009D14A2">
          <w:rPr>
            <w:rFonts w:ascii="Courier New" w:hAnsi="Courier New"/>
            <w:noProof/>
            <w:sz w:val="16"/>
            <w:lang w:eastAsia="ja-JP"/>
          </w:rPr>
          <w:delText>h</w:delText>
        </w:r>
      </w:del>
      <w:r w:rsidRPr="00170428">
        <w:rPr>
          <w:rFonts w:ascii="Courier New" w:hAnsi="Courier New"/>
          <w:noProof/>
          <w:sz w:val="16"/>
          <w:lang w:eastAsia="ja-JP"/>
        </w:rPr>
        <w:t>z</w:t>
      </w:r>
      <w:del w:id="93" w:author="Samsung (Rapporteur)" w:date="2020-04-08T16:51:00Z">
        <w:r w:rsidRPr="00170428" w:rsidDel="00170428">
          <w:rPr>
            <w:rFonts w:ascii="Courier New" w:hAnsi="Courier New"/>
            <w:noProof/>
            <w:sz w:val="16"/>
            <w:lang w:eastAsia="ja-JP"/>
          </w:rPr>
          <w:delText>-</w:delText>
        </w:r>
      </w:del>
      <w:r w:rsidRPr="00170428">
        <w:rPr>
          <w:rFonts w:ascii="Courier New" w:hAnsi="Courier New"/>
          <w:noProof/>
          <w:sz w:val="16"/>
          <w:lang w:eastAsia="ja-JP"/>
        </w:rPr>
        <w:t>7dot5, k</w:t>
      </w:r>
      <w:ins w:id="94" w:author="Samsung v2" w:date="2020-05-25T09:51:00Z">
        <w:r w:rsidR="009D14A2">
          <w:rPr>
            <w:rFonts w:ascii="Courier New" w:hAnsi="Courier New"/>
            <w:noProof/>
            <w:sz w:val="16"/>
            <w:lang w:eastAsia="ja-JP"/>
          </w:rPr>
          <w:t>H</w:t>
        </w:r>
      </w:ins>
      <w:del w:id="95" w:author="Samsung v2" w:date="2020-05-25T09:51:00Z">
        <w:r w:rsidRPr="00170428" w:rsidDel="009D14A2">
          <w:rPr>
            <w:rFonts w:ascii="Courier New" w:hAnsi="Courier New"/>
            <w:noProof/>
            <w:sz w:val="16"/>
            <w:lang w:eastAsia="ja-JP"/>
          </w:rPr>
          <w:delText>h</w:delText>
        </w:r>
      </w:del>
      <w:r w:rsidRPr="00170428">
        <w:rPr>
          <w:rFonts w:ascii="Courier New" w:hAnsi="Courier New"/>
          <w:noProof/>
          <w:sz w:val="16"/>
          <w:lang w:eastAsia="ja-JP"/>
        </w:rPr>
        <w:t>z</w:t>
      </w:r>
      <w:del w:id="96" w:author="Samsung (Rapporteur)" w:date="2020-04-08T16:51:00Z">
        <w:r w:rsidRPr="00170428" w:rsidDel="00170428">
          <w:rPr>
            <w:rFonts w:ascii="Courier New" w:hAnsi="Courier New"/>
            <w:noProof/>
            <w:sz w:val="16"/>
            <w:lang w:eastAsia="ja-JP"/>
          </w:rPr>
          <w:delText>-</w:delText>
        </w:r>
      </w:del>
      <w:r w:rsidRPr="00170428">
        <w:rPr>
          <w:rFonts w:ascii="Courier New" w:hAnsi="Courier New"/>
          <w:noProof/>
          <w:sz w:val="16"/>
          <w:lang w:eastAsia="ja-JP"/>
        </w:rPr>
        <w:t>1dot25}</w:t>
      </w:r>
      <w:r w:rsidRPr="00170428">
        <w:rPr>
          <w:rFonts w:ascii="Courier New" w:hAnsi="Courier New"/>
          <w:noProof/>
          <w:sz w:val="16"/>
          <w:lang w:eastAsia="ja-JP"/>
        </w:rPr>
        <w:tab/>
        <w:t>OPTIONAL</w:t>
      </w:r>
      <w:r w:rsidRPr="00170428">
        <w:rPr>
          <w:rFonts w:ascii="Courier New" w:hAnsi="Courier New"/>
          <w:noProof/>
          <w:sz w:val="16"/>
          <w:lang w:eastAsia="ja-JP"/>
        </w:rPr>
        <w:tab/>
        <w:t>-- Need OR</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ab/>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w:t>
      </w: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170428" w:rsidRPr="00170428" w:rsidRDefault="00170428" w:rsidP="00170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70428">
        <w:rPr>
          <w:rFonts w:ascii="Courier New" w:hAnsi="Courier New"/>
          <w:noProof/>
          <w:sz w:val="16"/>
          <w:lang w:eastAsia="ja-JP"/>
        </w:rPr>
        <w:t>-- ASN1STOP</w:t>
      </w:r>
    </w:p>
    <w:p w:rsidR="00170428" w:rsidRPr="00170428" w:rsidRDefault="00170428" w:rsidP="0017042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0428" w:rsidRPr="00170428" w:rsidTr="00F07A15">
        <w:trPr>
          <w:cantSplit/>
          <w:tblHeader/>
        </w:trPr>
        <w:tc>
          <w:tcPr>
            <w:tcW w:w="9639" w:type="dxa"/>
          </w:tcPr>
          <w:p w:rsidR="00170428" w:rsidRPr="00170428" w:rsidRDefault="00170428" w:rsidP="00170428">
            <w:pPr>
              <w:keepNext/>
              <w:keepLines/>
              <w:overflowPunct w:val="0"/>
              <w:autoSpaceDE w:val="0"/>
              <w:autoSpaceDN w:val="0"/>
              <w:adjustRightInd w:val="0"/>
              <w:spacing w:after="0"/>
              <w:jc w:val="center"/>
              <w:textAlignment w:val="baseline"/>
              <w:rPr>
                <w:rFonts w:ascii="Arial" w:hAnsi="Arial"/>
                <w:b/>
                <w:sz w:val="18"/>
                <w:lang w:eastAsia="en-GB"/>
              </w:rPr>
            </w:pPr>
            <w:r w:rsidRPr="00170428">
              <w:rPr>
                <w:rFonts w:ascii="Arial" w:hAnsi="Arial"/>
                <w:b/>
                <w:i/>
                <w:noProof/>
                <w:sz w:val="18"/>
                <w:lang w:eastAsia="en-GB"/>
              </w:rPr>
              <w:lastRenderedPageBreak/>
              <w:t>MBSFN-AreaInfoList</w:t>
            </w:r>
            <w:r w:rsidRPr="00170428">
              <w:rPr>
                <w:rFonts w:ascii="Arial" w:hAnsi="Arial"/>
                <w:b/>
                <w:iCs/>
                <w:noProof/>
                <w:sz w:val="18"/>
                <w:lang w:eastAsia="en-GB"/>
              </w:rPr>
              <w:t xml:space="preserve"> field descriptions</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mcch-ModificationPeriod</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Defines periodically appearing boundaries, i.e. radio frames for which SFN mod </w:t>
            </w:r>
            <w:r w:rsidRPr="00170428">
              <w:rPr>
                <w:rFonts w:ascii="Arial" w:hAnsi="Arial"/>
                <w:bCs/>
                <w:i/>
                <w:noProof/>
                <w:sz w:val="18"/>
                <w:lang w:eastAsia="en-GB"/>
              </w:rPr>
              <w:t>mcch-ModificationPeriod</w:t>
            </w:r>
            <w:r w:rsidRPr="00170428">
              <w:rPr>
                <w:rFonts w:ascii="Arial" w:hAnsi="Arial"/>
                <w:bCs/>
                <w:noProof/>
                <w:sz w:val="18"/>
                <w:lang w:eastAsia="en-GB"/>
              </w:rPr>
              <w:t xml:space="preserve"> = 0. The contents of different transmissions of MCCH information can only be different if there is at least one such boundary in-between them.</w:t>
            </w:r>
            <w:r w:rsidRPr="00170428">
              <w:rPr>
                <w:rFonts w:ascii="Arial" w:hAnsi="Arial"/>
                <w:bCs/>
                <w:noProof/>
                <w:sz w:val="18"/>
                <w:lang w:eastAsia="zh-CN"/>
              </w:rPr>
              <w:t xml:space="preserve"> In case </w:t>
            </w:r>
            <w:r w:rsidRPr="00170428">
              <w:rPr>
                <w:rFonts w:ascii="Arial" w:hAnsi="Arial"/>
                <w:i/>
                <w:sz w:val="18"/>
                <w:lang w:eastAsia="ja-JP"/>
              </w:rPr>
              <w:t>mcch-ModificationPeriod-</w:t>
            </w:r>
            <w:r w:rsidRPr="00170428">
              <w:rPr>
                <w:rFonts w:ascii="Arial" w:hAnsi="Arial"/>
                <w:i/>
                <w:sz w:val="18"/>
                <w:lang w:eastAsia="zh-CN"/>
              </w:rPr>
              <w:t>v1430</w:t>
            </w:r>
            <w:r w:rsidRPr="00170428">
              <w:rPr>
                <w:rFonts w:ascii="Arial" w:hAnsi="Arial"/>
                <w:sz w:val="18"/>
                <w:lang w:eastAsia="zh-CN"/>
              </w:rPr>
              <w:t xml:space="preserve"> is configured, the UE shall ignore the </w:t>
            </w:r>
            <w:r w:rsidRPr="00170428">
              <w:rPr>
                <w:rFonts w:ascii="Arial" w:hAnsi="Arial"/>
                <w:i/>
                <w:sz w:val="18"/>
                <w:lang w:eastAsia="ja-JP"/>
              </w:rPr>
              <w:t>mcch-ModificationPeriod-r9</w:t>
            </w:r>
            <w:r w:rsidRPr="00170428">
              <w:rPr>
                <w:rFonts w:ascii="Arial" w:hAnsi="Arial"/>
                <w:sz w:val="18"/>
                <w:lang w:eastAsia="zh-CN"/>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mcch-Offset</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Indicates, together with the </w:t>
            </w:r>
            <w:r w:rsidRPr="00170428">
              <w:rPr>
                <w:rFonts w:ascii="Arial" w:hAnsi="Arial"/>
                <w:bCs/>
                <w:i/>
                <w:noProof/>
                <w:sz w:val="18"/>
                <w:lang w:eastAsia="en-GB"/>
              </w:rPr>
              <w:t>mcch-RepetitionPeriod</w:t>
            </w:r>
            <w:r w:rsidRPr="00170428">
              <w:rPr>
                <w:rFonts w:ascii="Arial" w:hAnsi="Arial"/>
                <w:bCs/>
                <w:noProof/>
                <w:sz w:val="18"/>
                <w:lang w:eastAsia="en-GB"/>
              </w:rPr>
              <w:t xml:space="preserve">, the radio frames in which MCCH is scheduled i.e. MCCH is scheduled in radio frames for which: SFN mod </w:t>
            </w:r>
            <w:r w:rsidRPr="00170428">
              <w:rPr>
                <w:rFonts w:ascii="Arial" w:hAnsi="Arial"/>
                <w:bCs/>
                <w:i/>
                <w:noProof/>
                <w:sz w:val="18"/>
                <w:lang w:eastAsia="en-GB"/>
              </w:rPr>
              <w:t>mcch-RepetitionPeriod</w:t>
            </w:r>
            <w:r w:rsidRPr="00170428">
              <w:rPr>
                <w:rFonts w:ascii="Arial" w:hAnsi="Arial"/>
                <w:bCs/>
                <w:noProof/>
                <w:sz w:val="18"/>
                <w:lang w:eastAsia="en-GB"/>
              </w:rPr>
              <w:t xml:space="preserve"> = </w:t>
            </w:r>
            <w:r w:rsidRPr="00170428">
              <w:rPr>
                <w:rFonts w:ascii="Arial" w:hAnsi="Arial"/>
                <w:bCs/>
                <w:i/>
                <w:noProof/>
                <w:sz w:val="18"/>
                <w:lang w:eastAsia="en-GB"/>
              </w:rPr>
              <w:t>mcch-Offset</w:t>
            </w:r>
            <w:r w:rsidRPr="00170428">
              <w:rPr>
                <w:rFonts w:ascii="Arial" w:hAnsi="Arial"/>
                <w:bCs/>
                <w:noProof/>
                <w:sz w:val="18"/>
                <w:lang w:eastAsia="en-GB"/>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mcch-RepetitionPeriod</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Defines the interval between transmissions of MCCH information, in radio frames, Value rf32 corresponds to 32 radio frames, rf64 corresponds to 64 radio frames and so on.</w:t>
            </w:r>
            <w:r w:rsidRPr="00170428">
              <w:rPr>
                <w:rFonts w:ascii="Arial" w:hAnsi="Arial"/>
                <w:bCs/>
                <w:noProof/>
                <w:sz w:val="18"/>
                <w:lang w:eastAsia="zh-CN"/>
              </w:rPr>
              <w:t xml:space="preserve"> In case </w:t>
            </w:r>
            <w:r w:rsidRPr="00170428">
              <w:rPr>
                <w:rFonts w:ascii="Arial" w:hAnsi="Arial"/>
                <w:i/>
                <w:sz w:val="18"/>
                <w:lang w:eastAsia="ja-JP"/>
              </w:rPr>
              <w:t>mcch-RepetitionPeriod-</w:t>
            </w:r>
            <w:r w:rsidRPr="00170428">
              <w:rPr>
                <w:rFonts w:ascii="Arial" w:hAnsi="Arial"/>
                <w:i/>
                <w:sz w:val="18"/>
                <w:lang w:eastAsia="zh-CN"/>
              </w:rPr>
              <w:t>v1430</w:t>
            </w:r>
            <w:r w:rsidRPr="00170428">
              <w:rPr>
                <w:rFonts w:ascii="Arial" w:hAnsi="Arial"/>
                <w:sz w:val="18"/>
                <w:lang w:eastAsia="zh-CN"/>
              </w:rPr>
              <w:t xml:space="preserve"> is configured, the UE shall ignore the </w:t>
            </w:r>
            <w:r w:rsidRPr="00170428">
              <w:rPr>
                <w:rFonts w:ascii="Arial" w:hAnsi="Arial"/>
                <w:i/>
                <w:sz w:val="18"/>
                <w:lang w:eastAsia="ja-JP"/>
              </w:rPr>
              <w:t>mcch-RepetitionPeriod-r9</w:t>
            </w:r>
            <w:r w:rsidRPr="00170428">
              <w:rPr>
                <w:rFonts w:ascii="Arial" w:hAnsi="Arial"/>
                <w:sz w:val="18"/>
                <w:lang w:eastAsia="zh-CN"/>
              </w:rPr>
              <w:t>.</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non-MBSFNregionLength</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notificationIndicator</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Indicates which PDCCH bit is used to notify the UE about change of the MCCH applicable for this MBSFN area.</w:t>
            </w:r>
            <w:r w:rsidRPr="00170428">
              <w:rPr>
                <w:rFonts w:ascii="Arial" w:hAnsi="Arial"/>
                <w:sz w:val="18"/>
                <w:lang w:eastAsia="en-GB"/>
              </w:rPr>
              <w:t xml:space="preserve"> </w:t>
            </w:r>
            <w:r w:rsidRPr="00170428">
              <w:rPr>
                <w:rFonts w:ascii="Arial" w:hAnsi="Arial"/>
                <w:bCs/>
                <w:noProof/>
                <w:sz w:val="18"/>
                <w:lang w:eastAsia="en-GB"/>
              </w:rPr>
              <w:t>Value 0 corresponds with the least significant bit as defined in TS 36.212 [22], clause 5.3.3.1 and so on.</w:t>
            </w:r>
          </w:p>
        </w:tc>
      </w:tr>
      <w:tr w:rsidR="00170428" w:rsidRPr="00170428" w:rsidTr="00F07A15">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sf-AllocInfo</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sz w:val="18"/>
                <w:lang w:eastAsia="en-GB"/>
              </w:rPr>
              <w:t xml:space="preserve">Indicates the </w:t>
            </w:r>
            <w:proofErr w:type="spellStart"/>
            <w:r w:rsidRPr="00170428">
              <w:rPr>
                <w:rFonts w:ascii="Arial" w:hAnsi="Arial"/>
                <w:sz w:val="18"/>
                <w:lang w:eastAsia="en-GB"/>
              </w:rPr>
              <w:t>subframes</w:t>
            </w:r>
            <w:proofErr w:type="spellEnd"/>
            <w:r w:rsidRPr="00170428">
              <w:rPr>
                <w:rFonts w:ascii="Arial" w:hAnsi="Arial"/>
                <w:sz w:val="18"/>
                <w:lang w:eastAsia="en-GB"/>
              </w:rPr>
              <w:t xml:space="preserve"> of the radio frames indicated by the </w:t>
            </w:r>
            <w:proofErr w:type="spellStart"/>
            <w:r w:rsidRPr="00170428">
              <w:rPr>
                <w:rFonts w:ascii="Arial" w:hAnsi="Arial"/>
                <w:bCs/>
                <w:i/>
                <w:noProof/>
                <w:sz w:val="18"/>
                <w:lang w:eastAsia="en-GB"/>
              </w:rPr>
              <w:t>mcch-R</w:t>
            </w:r>
            <w:r w:rsidRPr="00170428">
              <w:rPr>
                <w:rFonts w:ascii="Arial" w:hAnsi="Arial"/>
                <w:i/>
                <w:sz w:val="18"/>
                <w:lang w:eastAsia="en-GB"/>
              </w:rPr>
              <w:t>epetitionPeriod</w:t>
            </w:r>
            <w:proofErr w:type="spellEnd"/>
            <w:r w:rsidRPr="00170428">
              <w:rPr>
                <w:rFonts w:ascii="Arial" w:hAnsi="Arial"/>
                <w:sz w:val="18"/>
                <w:lang w:eastAsia="en-GB"/>
              </w:rPr>
              <w:t xml:space="preserve"> and the </w:t>
            </w:r>
            <w:r w:rsidRPr="00170428">
              <w:rPr>
                <w:rFonts w:ascii="Arial" w:hAnsi="Arial"/>
                <w:bCs/>
                <w:i/>
                <w:noProof/>
                <w:sz w:val="18"/>
                <w:lang w:eastAsia="en-GB"/>
              </w:rPr>
              <w:t>mcch-</w:t>
            </w:r>
            <w:proofErr w:type="gramStart"/>
            <w:r w:rsidRPr="00170428">
              <w:rPr>
                <w:rFonts w:ascii="Arial" w:hAnsi="Arial"/>
                <w:bCs/>
                <w:i/>
                <w:noProof/>
                <w:sz w:val="18"/>
                <w:lang w:eastAsia="en-GB"/>
              </w:rPr>
              <w:t>O</w:t>
            </w:r>
            <w:r w:rsidRPr="00170428">
              <w:rPr>
                <w:rFonts w:ascii="Arial" w:hAnsi="Arial"/>
                <w:i/>
                <w:sz w:val="18"/>
                <w:lang w:eastAsia="en-GB"/>
              </w:rPr>
              <w:t>ffset</w:t>
            </w:r>
            <w:r w:rsidRPr="00170428">
              <w:rPr>
                <w:rFonts w:ascii="Arial" w:hAnsi="Arial"/>
                <w:sz w:val="18"/>
                <w:lang w:eastAsia="en-GB"/>
              </w:rPr>
              <w:t>, that</w:t>
            </w:r>
            <w:proofErr w:type="gramEnd"/>
            <w:r w:rsidRPr="00170428">
              <w:rPr>
                <w:rFonts w:ascii="Arial" w:hAnsi="Arial"/>
                <w:sz w:val="18"/>
                <w:lang w:eastAsia="en-GB"/>
              </w:rPr>
              <w:t xml:space="preserve"> may carry MCCH.</w:t>
            </w:r>
            <w:r w:rsidRPr="00170428">
              <w:rPr>
                <w:rFonts w:ascii="Arial" w:hAnsi="Arial"/>
                <w:bCs/>
                <w:noProof/>
                <w:sz w:val="18"/>
                <w:lang w:eastAsia="en-GB"/>
              </w:rPr>
              <w:t xml:space="preserve"> Value "1" indicates that the corresponding subframe is allocated. The following mapping applies: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 xml:space="preserve">FDD: The first/ leftmost bit defines the allocation for subframe #1 of the radio frame indicated by </w:t>
            </w:r>
            <w:r w:rsidRPr="00170428">
              <w:rPr>
                <w:rFonts w:ascii="Arial" w:hAnsi="Arial"/>
                <w:bCs/>
                <w:i/>
                <w:noProof/>
                <w:sz w:val="18"/>
                <w:lang w:eastAsia="en-GB"/>
              </w:rPr>
              <w:t>mcch-RepetitionPeriod</w:t>
            </w:r>
            <w:r w:rsidRPr="00170428">
              <w:rPr>
                <w:rFonts w:ascii="Arial" w:hAnsi="Arial"/>
                <w:bCs/>
                <w:noProof/>
                <w:sz w:val="18"/>
                <w:lang w:eastAsia="en-GB"/>
              </w:rPr>
              <w:t xml:space="preserve"> and </w:t>
            </w:r>
            <w:r w:rsidRPr="00170428">
              <w:rPr>
                <w:rFonts w:ascii="Arial" w:hAnsi="Arial"/>
                <w:bCs/>
                <w:i/>
                <w:noProof/>
                <w:sz w:val="18"/>
                <w:lang w:eastAsia="en-GB"/>
              </w:rPr>
              <w:t>mcch-Offset</w:t>
            </w:r>
            <w:r w:rsidRPr="00170428">
              <w:rPr>
                <w:rFonts w:ascii="Arial" w:hAnsi="Arial"/>
                <w:bCs/>
                <w:noProof/>
                <w:sz w:val="18"/>
                <w:lang w:eastAsia="en-GB"/>
              </w:rPr>
              <w:t>, the second bit for #2, the third bit for #3, the fourth bit for #6, the fifth bit for #7 and the sixth bit for #8.</w:t>
            </w:r>
          </w:p>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Cs/>
                <w:noProof/>
                <w:sz w:val="18"/>
                <w:lang w:eastAsia="en-GB"/>
              </w:rPr>
              <w:t xml:space="preserve">TDD: The first/leftmost bit defines the allocation for subframe #3 of the radio frame indicated by </w:t>
            </w:r>
            <w:r w:rsidRPr="00170428">
              <w:rPr>
                <w:rFonts w:ascii="Arial" w:hAnsi="Arial"/>
                <w:bCs/>
                <w:i/>
                <w:noProof/>
                <w:sz w:val="18"/>
                <w:lang w:eastAsia="en-GB"/>
              </w:rPr>
              <w:t>mcch-RepetitionPeriod</w:t>
            </w:r>
            <w:r w:rsidRPr="00170428">
              <w:rPr>
                <w:rFonts w:ascii="Arial" w:hAnsi="Arial"/>
                <w:bCs/>
                <w:noProof/>
                <w:sz w:val="18"/>
                <w:lang w:eastAsia="en-GB"/>
              </w:rPr>
              <w:t xml:space="preserve"> and </w:t>
            </w:r>
            <w:r w:rsidRPr="00170428">
              <w:rPr>
                <w:rFonts w:ascii="Arial" w:hAnsi="Arial"/>
                <w:bCs/>
                <w:i/>
                <w:noProof/>
                <w:sz w:val="18"/>
                <w:lang w:eastAsia="en-GB"/>
              </w:rPr>
              <w:t>mcch-Offset</w:t>
            </w:r>
            <w:r w:rsidRPr="00170428">
              <w:rPr>
                <w:rFonts w:ascii="Arial" w:hAnsi="Arial"/>
                <w:bCs/>
                <w:noProof/>
                <w:sz w:val="18"/>
                <w:lang w:eastAsia="en-GB"/>
              </w:rPr>
              <w:t>, the second bit for #4, third bit for #7, fourth bit for #8, fifth bit for #9. Uplink subframes are not allocated. The last bit is not used.</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signallingMCS</w:t>
            </w:r>
          </w:p>
          <w:p w:rsidR="00170428" w:rsidRPr="00170428" w:rsidRDefault="00170428" w:rsidP="00170428">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 xml:space="preserve">Indicates the MCS applicable for the subframes indicated by the field </w:t>
            </w:r>
            <w:r w:rsidRPr="00170428">
              <w:rPr>
                <w:rFonts w:ascii="Arial" w:hAnsi="Arial"/>
                <w:bCs/>
                <w:i/>
                <w:noProof/>
                <w:sz w:val="18"/>
                <w:lang w:eastAsia="en-GB"/>
              </w:rPr>
              <w:t>sf-AllocInfo</w:t>
            </w:r>
            <w:r w:rsidRPr="00170428">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170428">
              <w:rPr>
                <w:rFonts w:ascii="Arial" w:eastAsia="SimSun" w:hAnsi="Arial"/>
                <w:sz w:val="18"/>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3" o:title=""/>
                </v:shape>
                <o:OLEObject Type="Embed" ProgID="Equation.3" ShapeID="_x0000_i1025" DrawAspect="Content" ObjectID="_1651908663" r:id="rId14"/>
              </w:object>
            </w:r>
            <w:r w:rsidRPr="00170428">
              <w:rPr>
                <w:rFonts w:ascii="Arial" w:hAnsi="Arial"/>
                <w:bCs/>
                <w:noProof/>
                <w:sz w:val="18"/>
                <w:lang w:eastAsia="en-GB"/>
              </w:rPr>
              <w:t>in TS 36.213 [23], Table 7.1.7.1-1, and so on.</w:t>
            </w:r>
          </w:p>
        </w:tc>
      </w:tr>
      <w:tr w:rsidR="00170428" w:rsidRPr="00170428" w:rsidTr="00F07A15">
        <w:trPr>
          <w:cantSplit/>
        </w:trPr>
        <w:tc>
          <w:tcPr>
            <w:tcW w:w="9639" w:type="dxa"/>
            <w:tcBorders>
              <w:top w:val="single" w:sz="4" w:space="0" w:color="808080"/>
              <w:left w:val="single" w:sz="4" w:space="0" w:color="808080"/>
              <w:bottom w:val="single" w:sz="4" w:space="0" w:color="808080"/>
              <w:right w:val="single" w:sz="4" w:space="0" w:color="808080"/>
            </w:tcBorders>
          </w:tcPr>
          <w:p w:rsidR="00170428" w:rsidRPr="00170428" w:rsidRDefault="00170428" w:rsidP="00170428">
            <w:pPr>
              <w:keepNext/>
              <w:keepLines/>
              <w:overflowPunct w:val="0"/>
              <w:autoSpaceDE w:val="0"/>
              <w:autoSpaceDN w:val="0"/>
              <w:adjustRightInd w:val="0"/>
              <w:spacing w:after="0"/>
              <w:textAlignment w:val="baseline"/>
              <w:rPr>
                <w:rFonts w:ascii="Arial" w:hAnsi="Arial"/>
                <w:b/>
                <w:bCs/>
                <w:i/>
                <w:noProof/>
                <w:sz w:val="18"/>
                <w:lang w:eastAsia="en-GB"/>
              </w:rPr>
            </w:pPr>
            <w:r w:rsidRPr="00170428">
              <w:rPr>
                <w:rFonts w:ascii="Arial" w:hAnsi="Arial"/>
                <w:b/>
                <w:bCs/>
                <w:i/>
                <w:noProof/>
                <w:sz w:val="18"/>
                <w:lang w:eastAsia="en-GB"/>
              </w:rPr>
              <w:t>subcarrierSpacingMBMS</w:t>
            </w:r>
          </w:p>
          <w:p w:rsidR="00170428" w:rsidRPr="00170428" w:rsidRDefault="00170428" w:rsidP="009D14A2">
            <w:pPr>
              <w:keepNext/>
              <w:keepLines/>
              <w:overflowPunct w:val="0"/>
              <w:autoSpaceDE w:val="0"/>
              <w:autoSpaceDN w:val="0"/>
              <w:adjustRightInd w:val="0"/>
              <w:spacing w:after="0"/>
              <w:textAlignment w:val="baseline"/>
              <w:rPr>
                <w:rFonts w:ascii="Arial" w:hAnsi="Arial"/>
                <w:bCs/>
                <w:noProof/>
                <w:sz w:val="18"/>
                <w:lang w:eastAsia="en-GB"/>
              </w:rPr>
            </w:pPr>
            <w:r w:rsidRPr="00170428">
              <w:rPr>
                <w:rFonts w:ascii="Arial" w:hAnsi="Arial"/>
                <w:bCs/>
                <w:noProof/>
                <w:sz w:val="18"/>
                <w:lang w:eastAsia="en-GB"/>
              </w:rPr>
              <w:t>The value indicates subcarrier spacing for MBSFN subframes and k</w:t>
            </w:r>
            <w:ins w:id="97" w:author="Samsung v2" w:date="2020-05-25T09:51:00Z">
              <w:r w:rsidR="009D14A2">
                <w:rPr>
                  <w:rFonts w:ascii="Arial" w:hAnsi="Arial"/>
                  <w:bCs/>
                  <w:noProof/>
                  <w:sz w:val="18"/>
                  <w:lang w:eastAsia="en-GB"/>
                </w:rPr>
                <w:t>H</w:t>
              </w:r>
            </w:ins>
            <w:del w:id="98" w:author="Samsung v2" w:date="2020-05-25T09:51:00Z">
              <w:r w:rsidRPr="00170428" w:rsidDel="009D14A2">
                <w:rPr>
                  <w:rFonts w:ascii="Arial" w:hAnsi="Arial"/>
                  <w:bCs/>
                  <w:noProof/>
                  <w:sz w:val="18"/>
                  <w:lang w:eastAsia="en-GB"/>
                </w:rPr>
                <w:delText>h</w:delText>
              </w:r>
            </w:del>
            <w:r w:rsidRPr="00170428">
              <w:rPr>
                <w:rFonts w:ascii="Arial" w:hAnsi="Arial"/>
                <w:bCs/>
                <w:noProof/>
                <w:sz w:val="18"/>
                <w:lang w:eastAsia="en-GB"/>
              </w:rPr>
              <w:t>z</w:t>
            </w:r>
            <w:del w:id="99" w:author="Samsung (Rapporteur)" w:date="2020-04-08T16:51:00Z">
              <w:r w:rsidRPr="00170428" w:rsidDel="00170428">
                <w:rPr>
                  <w:rFonts w:ascii="Arial" w:hAnsi="Arial"/>
                  <w:bCs/>
                  <w:noProof/>
                  <w:sz w:val="18"/>
                  <w:lang w:eastAsia="en-GB"/>
                </w:rPr>
                <w:delText>-</w:delText>
              </w:r>
            </w:del>
            <w:r w:rsidRPr="00170428">
              <w:rPr>
                <w:rFonts w:ascii="Arial" w:hAnsi="Arial"/>
                <w:bCs/>
                <w:noProof/>
                <w:sz w:val="18"/>
                <w:lang w:eastAsia="en-GB"/>
              </w:rPr>
              <w:t>7dot5 refers to 7.5kHz subcarrier spacing and k</w:t>
            </w:r>
            <w:ins w:id="100" w:author="Samsung v2" w:date="2020-05-25T09:51:00Z">
              <w:r w:rsidR="009D14A2">
                <w:rPr>
                  <w:rFonts w:ascii="Arial" w:hAnsi="Arial"/>
                  <w:bCs/>
                  <w:noProof/>
                  <w:sz w:val="18"/>
                  <w:lang w:eastAsia="en-GB"/>
                </w:rPr>
                <w:t>H</w:t>
              </w:r>
            </w:ins>
            <w:del w:id="101" w:author="Samsung v2" w:date="2020-05-25T09:51:00Z">
              <w:r w:rsidRPr="00170428" w:rsidDel="009D14A2">
                <w:rPr>
                  <w:rFonts w:ascii="Arial" w:hAnsi="Arial"/>
                  <w:bCs/>
                  <w:noProof/>
                  <w:sz w:val="18"/>
                  <w:lang w:eastAsia="en-GB"/>
                </w:rPr>
                <w:delText>h</w:delText>
              </w:r>
            </w:del>
            <w:r w:rsidRPr="00170428">
              <w:rPr>
                <w:rFonts w:ascii="Arial" w:hAnsi="Arial"/>
                <w:bCs/>
                <w:noProof/>
                <w:sz w:val="18"/>
                <w:lang w:eastAsia="en-GB"/>
              </w:rPr>
              <w:t>z</w:t>
            </w:r>
            <w:del w:id="102" w:author="Samsung (Rapporteur)" w:date="2020-04-08T16:51:00Z">
              <w:r w:rsidRPr="00170428" w:rsidDel="00170428">
                <w:rPr>
                  <w:rFonts w:ascii="Arial" w:hAnsi="Arial"/>
                  <w:bCs/>
                  <w:noProof/>
                  <w:sz w:val="18"/>
                  <w:lang w:eastAsia="en-GB"/>
                </w:rPr>
                <w:delText>-</w:delText>
              </w:r>
            </w:del>
            <w:r w:rsidRPr="00170428">
              <w:rPr>
                <w:rFonts w:ascii="Arial" w:hAnsi="Arial"/>
                <w:bCs/>
                <w:noProof/>
                <w:sz w:val="18"/>
                <w:lang w:eastAsia="en-GB"/>
              </w:rPr>
              <w:t xml:space="preserve">1dot25 refers to 1.25 kHz subcarrier spacing as defined in TS36.211 [21], clause 6.12. These subframes do not have non-MBSFN region. If </w:t>
            </w:r>
            <w:r w:rsidRPr="00170428">
              <w:rPr>
                <w:rFonts w:ascii="Arial" w:hAnsi="Arial"/>
                <w:bCs/>
                <w:i/>
                <w:noProof/>
                <w:sz w:val="18"/>
                <w:lang w:eastAsia="en-GB"/>
              </w:rPr>
              <w:t>subcarrierSpacingMBMS</w:t>
            </w:r>
            <w:r w:rsidRPr="00170428">
              <w:rPr>
                <w:rFonts w:ascii="Arial" w:hAnsi="Arial"/>
                <w:bCs/>
                <w:noProof/>
                <w:sz w:val="18"/>
                <w:lang w:eastAsia="en-GB"/>
              </w:rPr>
              <w:t xml:space="preserve"> is present, then </w:t>
            </w:r>
            <w:r w:rsidRPr="00170428">
              <w:rPr>
                <w:rFonts w:ascii="Arial" w:hAnsi="Arial"/>
                <w:bCs/>
                <w:i/>
                <w:noProof/>
                <w:sz w:val="18"/>
                <w:lang w:eastAsia="en-GB"/>
              </w:rPr>
              <w:t>non-MBSFNregionLength</w:t>
            </w:r>
            <w:r w:rsidRPr="00170428">
              <w:rPr>
                <w:rFonts w:ascii="Arial" w:hAnsi="Arial"/>
                <w:bCs/>
                <w:noProof/>
                <w:sz w:val="18"/>
                <w:lang w:eastAsia="en-GB"/>
              </w:rPr>
              <w:t xml:space="preserve"> shall be ignored. EUTRAN configures parameter </w:t>
            </w:r>
            <w:r w:rsidRPr="00170428">
              <w:rPr>
                <w:rFonts w:ascii="Arial" w:hAnsi="Arial"/>
                <w:bCs/>
                <w:i/>
                <w:noProof/>
                <w:sz w:val="18"/>
                <w:lang w:eastAsia="en-GB"/>
              </w:rPr>
              <w:t>subcarrierSpacingMBMS</w:t>
            </w:r>
            <w:r w:rsidRPr="00170428">
              <w:rPr>
                <w:rFonts w:ascii="Arial" w:hAnsi="Arial"/>
                <w:bCs/>
                <w:noProof/>
                <w:sz w:val="18"/>
                <w:lang w:eastAsia="en-GB"/>
              </w:rPr>
              <w:t xml:space="preserve"> only when the MBSFN subframes have subcarrier spacing other than 15kHz.</w:t>
            </w:r>
          </w:p>
        </w:tc>
      </w:tr>
    </w:tbl>
    <w:p w:rsidR="00170428" w:rsidRPr="00170428" w:rsidRDefault="00170428" w:rsidP="00170428">
      <w:pPr>
        <w:overflowPunct w:val="0"/>
        <w:autoSpaceDE w:val="0"/>
        <w:autoSpaceDN w:val="0"/>
        <w:adjustRightInd w:val="0"/>
        <w:spacing w:after="120"/>
        <w:textAlignment w:val="baseline"/>
        <w:rPr>
          <w:iCs/>
          <w:lang w:eastAsia="ja-JP"/>
        </w:rPr>
      </w:pPr>
    </w:p>
    <w:bookmarkEnd w:id="13"/>
    <w:bookmarkEnd w:id="14"/>
    <w:bookmarkEnd w:id="15"/>
    <w:p w:rsidR="001E41F3" w:rsidRDefault="001E41F3">
      <w:pPr>
        <w:rPr>
          <w:noProof/>
        </w:rPr>
      </w:pPr>
    </w:p>
    <w:p w:rsidR="005021FD" w:rsidRPr="005021FD" w:rsidRDefault="005021FD" w:rsidP="005021FD">
      <w:pPr>
        <w:keepNext/>
        <w:keepLines/>
        <w:spacing w:before="120"/>
        <w:ind w:left="1134" w:hanging="1134"/>
        <w:outlineLvl w:val="2"/>
        <w:rPr>
          <w:rFonts w:ascii="Arial" w:hAnsi="Arial"/>
          <w:sz w:val="28"/>
        </w:rPr>
      </w:pPr>
      <w:bookmarkStart w:id="103" w:name="_Toc20487505"/>
      <w:bookmarkStart w:id="104" w:name="_Toc29342805"/>
      <w:bookmarkStart w:id="105" w:name="_Toc29343944"/>
      <w:bookmarkStart w:id="106" w:name="_Toc36547568"/>
      <w:bookmarkStart w:id="107" w:name="_Toc36548960"/>
      <w:r w:rsidRPr="005021FD">
        <w:rPr>
          <w:rFonts w:ascii="Arial" w:hAnsi="Arial"/>
          <w:sz w:val="28"/>
        </w:rPr>
        <w:t>6.3.8</w:t>
      </w:r>
      <w:r w:rsidRPr="005021FD">
        <w:rPr>
          <w:rFonts w:ascii="Arial" w:hAnsi="Arial"/>
          <w:sz w:val="28"/>
        </w:rPr>
        <w:tab/>
      </w:r>
      <w:proofErr w:type="spellStart"/>
      <w:r w:rsidRPr="005021FD">
        <w:rPr>
          <w:rFonts w:ascii="Arial" w:hAnsi="Arial"/>
          <w:sz w:val="28"/>
        </w:rPr>
        <w:t>Sidelink</w:t>
      </w:r>
      <w:proofErr w:type="spellEnd"/>
      <w:r w:rsidRPr="005021FD">
        <w:rPr>
          <w:rFonts w:ascii="Arial" w:hAnsi="Arial"/>
          <w:sz w:val="28"/>
        </w:rPr>
        <w:t xml:space="preserve"> information elements</w:t>
      </w:r>
      <w:bookmarkEnd w:id="103"/>
      <w:bookmarkEnd w:id="104"/>
      <w:bookmarkEnd w:id="105"/>
      <w:bookmarkEnd w:id="106"/>
      <w:bookmarkEnd w:id="107"/>
    </w:p>
    <w:p w:rsidR="005021FD" w:rsidRPr="005021FD" w:rsidRDefault="005021FD" w:rsidP="005021FD">
      <w:pPr>
        <w:rPr>
          <w:noProof/>
        </w:rPr>
      </w:pPr>
    </w:p>
    <w:p w:rsidR="005021FD" w:rsidRPr="005021FD" w:rsidRDefault="005021FD" w:rsidP="005021FD">
      <w:pPr>
        <w:keepNext/>
        <w:keepLines/>
        <w:spacing w:before="120"/>
        <w:ind w:left="1418" w:hanging="1418"/>
        <w:outlineLvl w:val="3"/>
        <w:rPr>
          <w:rFonts w:ascii="Arial" w:hAnsi="Arial"/>
          <w:sz w:val="24"/>
        </w:rPr>
      </w:pPr>
      <w:bookmarkStart w:id="108" w:name="_Toc20487538"/>
      <w:bookmarkStart w:id="109" w:name="_Toc29342839"/>
      <w:bookmarkStart w:id="110" w:name="_Toc29343978"/>
      <w:bookmarkStart w:id="111" w:name="_Toc36547602"/>
      <w:bookmarkStart w:id="112" w:name="_Toc36548994"/>
      <w:r w:rsidRPr="005021FD">
        <w:rPr>
          <w:rFonts w:ascii="Arial" w:hAnsi="Arial"/>
          <w:sz w:val="24"/>
        </w:rPr>
        <w:t>–</w:t>
      </w:r>
      <w:r w:rsidRPr="005021FD">
        <w:rPr>
          <w:rFonts w:ascii="Arial" w:hAnsi="Arial"/>
          <w:sz w:val="24"/>
        </w:rPr>
        <w:tab/>
      </w:r>
      <w:r w:rsidRPr="005021FD">
        <w:rPr>
          <w:rFonts w:ascii="Arial" w:hAnsi="Arial"/>
          <w:i/>
          <w:sz w:val="24"/>
        </w:rPr>
        <w:t>SL-V2X-ConfigDedicated</w:t>
      </w:r>
      <w:bookmarkEnd w:id="108"/>
      <w:bookmarkEnd w:id="109"/>
      <w:bookmarkEnd w:id="110"/>
      <w:bookmarkEnd w:id="111"/>
      <w:bookmarkEnd w:id="112"/>
    </w:p>
    <w:p w:rsidR="005021FD" w:rsidRPr="005021FD" w:rsidRDefault="005021FD" w:rsidP="005021FD">
      <w:pPr>
        <w:keepNext/>
        <w:keepLines/>
        <w:rPr>
          <w:iCs/>
        </w:rPr>
      </w:pPr>
      <w:r w:rsidRPr="005021FD">
        <w:rPr>
          <w:iCs/>
        </w:rPr>
        <w:t xml:space="preserve">The IE </w:t>
      </w:r>
      <w:r w:rsidRPr="005021FD">
        <w:rPr>
          <w:i/>
          <w:iCs/>
        </w:rPr>
        <w:t>SL-V2X-ConfigDedicated</w:t>
      </w:r>
      <w:r w:rsidRPr="005021FD">
        <w:rPr>
          <w:iCs/>
        </w:rPr>
        <w:t xml:space="preserve"> specifies the dedicated configuration information for</w:t>
      </w:r>
      <w:r w:rsidRPr="005021FD">
        <w:rPr>
          <w:iCs/>
          <w:lang w:eastAsia="zh-CN"/>
        </w:rPr>
        <w:t xml:space="preserve"> V2X</w:t>
      </w:r>
      <w:r w:rsidRPr="005021FD">
        <w:rPr>
          <w:iCs/>
        </w:rPr>
        <w:t xml:space="preserve"> </w:t>
      </w:r>
      <w:proofErr w:type="spellStart"/>
      <w:r w:rsidRPr="005021FD">
        <w:rPr>
          <w:iCs/>
        </w:rPr>
        <w:t>sidelink</w:t>
      </w:r>
      <w:proofErr w:type="spellEnd"/>
      <w:r w:rsidRPr="005021FD">
        <w:rPr>
          <w:iCs/>
        </w:rPr>
        <w:t xml:space="preserve"> communication.</w:t>
      </w:r>
    </w:p>
    <w:p w:rsidR="005021FD" w:rsidRPr="005021FD" w:rsidRDefault="005021FD" w:rsidP="005021FD">
      <w:pPr>
        <w:keepNext/>
        <w:keepLines/>
        <w:spacing w:before="60"/>
        <w:jc w:val="center"/>
        <w:rPr>
          <w:rFonts w:ascii="Arial" w:hAnsi="Arial"/>
          <w:b/>
        </w:rPr>
      </w:pPr>
      <w:r w:rsidRPr="005021FD">
        <w:rPr>
          <w:rFonts w:ascii="Arial" w:hAnsi="Arial"/>
          <w:b/>
          <w:bCs/>
          <w:i/>
          <w:iCs/>
        </w:rPr>
        <w:t>SL-V2X-ConfigDedicated</w:t>
      </w:r>
      <w:r w:rsidRPr="005021FD">
        <w:rPr>
          <w:rFonts w:ascii="Arial" w:hAnsi="Arial"/>
          <w:b/>
        </w:rPr>
        <w:t xml:space="preserve"> 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SL-V2X-ConfigDedicated-r14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w:t>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commTxResources-r14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scheduled-r14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sl-V-RNTI-r14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C-RNTI,</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mac-MainConfig-r14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MAC-MainConfigSL-r12,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v2x-SchedulingPool-r14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SL-CommResourcePoolV2X-r14</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mcs-r14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logicalChGroupInfoList-r14</w:t>
      </w:r>
      <w:r w:rsidRPr="005021FD">
        <w:rPr>
          <w:rFonts w:ascii="Courier New" w:hAnsi="Courier New"/>
          <w:noProof/>
          <w:sz w:val="16"/>
        </w:rPr>
        <w:tab/>
      </w:r>
      <w:r w:rsidRPr="005021FD">
        <w:rPr>
          <w:rFonts w:ascii="Courier New" w:hAnsi="Courier New"/>
          <w:noProof/>
          <w:sz w:val="16"/>
        </w:rPr>
        <w:tab/>
        <w:t>LogicalChGroupInfoList-r13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ue-Selected-r14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 Pool for normal usage</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v2x-CommTxPoolNormalDedicated-r14</w:t>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poolToReleaseList-r14</w:t>
      </w:r>
      <w:r w:rsidRPr="005021FD">
        <w:rPr>
          <w:rFonts w:ascii="Courier New" w:hAnsi="Courier New"/>
          <w:noProof/>
          <w:sz w:val="16"/>
        </w:rPr>
        <w:tab/>
        <w:t>SL-TxPoolToReleaseListV2X-r14</w:t>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poolToAddModList-r14</w:t>
      </w:r>
      <w:r w:rsidRPr="005021FD">
        <w:rPr>
          <w:rFonts w:ascii="Courier New" w:hAnsi="Courier New"/>
          <w:noProof/>
          <w:sz w:val="16"/>
        </w:rPr>
        <w:tab/>
      </w:r>
      <w:r w:rsidRPr="005021FD">
        <w:rPr>
          <w:rFonts w:ascii="Courier New" w:hAnsi="Courier New"/>
          <w:noProof/>
          <w:sz w:val="16"/>
        </w:rPr>
        <w:tab/>
        <w:t>SL-TxPoolToAddModListV2X-r14</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v2x-CommTxPoolSensingConfig-r14</w:t>
      </w:r>
      <w:r w:rsidRPr="005021FD">
        <w:rPr>
          <w:rFonts w:ascii="Courier New" w:hAnsi="Courier New"/>
          <w:noProof/>
          <w:sz w:val="16"/>
        </w:rPr>
        <w:tab/>
      </w:r>
      <w:r w:rsidRPr="005021FD">
        <w:rPr>
          <w:rFonts w:ascii="Courier New" w:hAnsi="Courier New"/>
          <w:noProof/>
          <w:sz w:val="16"/>
        </w:rPr>
        <w:tab/>
        <w:t>SL-CommTxPoolSensingConfig-r14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cs="Courier New"/>
          <w:noProof/>
          <w:sz w:val="16"/>
        </w:rPr>
        <w:tab/>
        <w:t>v2x-InterFreqInfoList-r14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SL-InterFreqInfoListV2X</w:t>
      </w:r>
      <w:r w:rsidRPr="005021FD">
        <w:rPr>
          <w:rFonts w:ascii="Courier New" w:hAnsi="Courier New"/>
          <w:noProof/>
          <w:sz w:val="16"/>
        </w:rPr>
        <w: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OPTIONAL,</w:t>
      </w:r>
      <w:r w:rsidRPr="005021FD">
        <w:rPr>
          <w:rFonts w:ascii="Courier New" w:hAnsi="Courier New" w:cs="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cs="Courier New"/>
          <w:noProof/>
          <w:sz w:val="16"/>
        </w:rPr>
        <w:tab/>
        <w:t>thresSL-TxPrioritization-r14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SL-Priority-r13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typeTxSync</w:t>
      </w:r>
      <w:r w:rsidRPr="005021FD">
        <w:rPr>
          <w:rFonts w:ascii="Courier New" w:hAnsi="Courier New" w:cs="Courier New"/>
          <w:noProof/>
          <w:sz w:val="16"/>
        </w:rPr>
        <w:t>-r14</w:t>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r>
      <w:r w:rsidRPr="005021FD">
        <w:rPr>
          <w:rFonts w:ascii="Courier New" w:hAnsi="Courier New" w:cs="Courier New"/>
          <w:noProof/>
          <w:sz w:val="16"/>
        </w:rPr>
        <w:tab/>
        <w:t>SL-</w:t>
      </w:r>
      <w:r w:rsidRPr="005021FD">
        <w:rPr>
          <w:rFonts w:ascii="Courier New" w:hAnsi="Courier New"/>
          <w:noProof/>
          <w:sz w:val="16"/>
        </w:rPr>
        <w:t>TypeTxSync</w:t>
      </w:r>
      <w:r w:rsidRPr="005021FD">
        <w:rPr>
          <w:rFonts w:ascii="Courier New" w:hAnsi="Courier New" w:cs="Courier New"/>
          <w:noProof/>
          <w:sz w:val="16"/>
        </w:rPr>
        <w:t>-r14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5021FD">
        <w:rPr>
          <w:rFonts w:ascii="Courier New" w:hAnsi="Courier New"/>
          <w:noProof/>
          <w:sz w:val="16"/>
        </w:rPr>
        <w:tab/>
        <w:t>cbr-DedicatedTxConfigList-r14</w:t>
      </w:r>
      <w:r w:rsidRPr="005021FD">
        <w:rPr>
          <w:rFonts w:ascii="Courier New" w:hAnsi="Courier New"/>
          <w:noProof/>
          <w:sz w:val="16"/>
        </w:rPr>
        <w:tab/>
      </w:r>
      <w:r w:rsidRPr="005021FD">
        <w:rPr>
          <w:rFonts w:ascii="Courier New" w:hAnsi="Courier New"/>
          <w:noProof/>
          <w:sz w:val="16"/>
        </w:rPr>
        <w:tab/>
        <w:t>SL-CBR-CommonTxConfigList-r14</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r w:rsidRPr="005021FD">
        <w:rPr>
          <w:rFonts w:ascii="Courier New" w:hAnsi="Courier New"/>
          <w:noProof/>
          <w:sz w:val="16"/>
        </w:rPr>
        <w:tab/>
        <w:t>commTxResources-v1530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release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NULL,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setup</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CHOICE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scheduled-v1530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logicalChGroupInfoList-v1530</w:t>
      </w:r>
      <w:r w:rsidRPr="005021FD">
        <w:rPr>
          <w:rFonts w:ascii="Courier New" w:hAnsi="Courier New"/>
          <w:noProof/>
          <w:sz w:val="16"/>
        </w:rPr>
        <w:tab/>
        <w:t>LogicalChGroupInfoList-v1530</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mcs-r15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INTEGER (0..31)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ue-Selected-v1530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v2x-FreqSelectionConfigList-r15</w:t>
      </w:r>
      <w:r w:rsidRPr="005021FD">
        <w:rPr>
          <w:rFonts w:ascii="Courier New" w:hAnsi="Courier New"/>
          <w:noProof/>
          <w:sz w:val="16"/>
        </w:rPr>
        <w:tab/>
        <w:t>SL-V2X-FreqSelectionConfigList-r15</w:t>
      </w:r>
      <w:r w:rsidRPr="005021FD">
        <w:rPr>
          <w:rFonts w:ascii="Courier New" w:hAnsi="Courier New"/>
          <w:noProof/>
          <w:sz w:val="16"/>
        </w:rPr>
        <w:tab/>
        <w:t>OPTIONAL</w:t>
      </w:r>
      <w:r w:rsidRPr="005021FD">
        <w:rPr>
          <w:rFonts w:ascii="Courier New" w:hAnsi="Courier New"/>
          <w:noProof/>
          <w:sz w:val="16"/>
        </w:rPr>
        <w:tab/>
        <w:t>--Need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r>
      <w:r w:rsidRPr="005021FD">
        <w:rPr>
          <w:rFonts w:ascii="Courier New" w:hAnsi="Courier New"/>
          <w:noProof/>
          <w:sz w:val="16"/>
        </w:rPr>
        <w:tab/>
        <w:t>-- Need ON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v2x-PacketDuplicationConfig-r15</w:t>
      </w:r>
      <w:r w:rsidRPr="005021FD">
        <w:rPr>
          <w:rFonts w:ascii="Courier New" w:hAnsi="Courier New"/>
          <w:noProof/>
          <w:sz w:val="16"/>
        </w:rPr>
        <w:tab/>
        <w:t>SL-V2X-PacketDuplicationConfig-r15</w:t>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syncFreqList-r15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SL-V2X-SyncFreqList-r15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slss-TxMultiFreq-r15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slss-TxDisabled-r15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{true}</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 Need OR</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021FD">
        <w:rPr>
          <w:rFonts w:ascii="Courier New" w:hAnsi="Courier New"/>
          <w:noProof/>
          <w:sz w:val="16"/>
          <w:lang w:eastAsia="ko-KR"/>
        </w:rPr>
        <w:t>LogicalChGroupInfoList-</w:t>
      </w:r>
      <w:r w:rsidRPr="005021FD">
        <w:rPr>
          <w:rFonts w:ascii="Courier New" w:hAnsi="Courier New"/>
          <w:noProof/>
          <w:sz w:val="16"/>
          <w:lang w:eastAsia="zh-CN"/>
        </w:rPr>
        <w:t>v1530 ::=</w:t>
      </w:r>
      <w:r w:rsidRPr="005021FD">
        <w:rPr>
          <w:rFonts w:ascii="Courier New" w:hAnsi="Courier New"/>
          <w:noProof/>
          <w:sz w:val="16"/>
          <w:lang w:eastAsia="zh-CN"/>
        </w:rPr>
        <w:tab/>
      </w:r>
      <w:r w:rsidRPr="005021FD">
        <w:rPr>
          <w:rFonts w:ascii="Courier New" w:hAnsi="Courier New"/>
          <w:noProof/>
          <w:sz w:val="16"/>
          <w:lang w:eastAsia="zh-CN"/>
        </w:rPr>
        <w:tab/>
      </w:r>
      <w:r w:rsidRPr="005021FD">
        <w:rPr>
          <w:rFonts w:ascii="Courier New" w:hAnsi="Courier New"/>
          <w:noProof/>
          <w:sz w:val="16"/>
          <w:lang w:eastAsia="ko-KR"/>
        </w:rPr>
        <w:t>SEQUENCE (SIZE (1..maxLCG-r13)) OF SL-</w:t>
      </w:r>
      <w:r w:rsidRPr="005021FD">
        <w:rPr>
          <w:rFonts w:ascii="Courier New" w:hAnsi="Courier New"/>
          <w:noProof/>
          <w:sz w:val="16"/>
          <w:lang w:eastAsia="zh-CN"/>
        </w:rPr>
        <w:t>Reliability</w:t>
      </w:r>
      <w:r w:rsidRPr="005021FD">
        <w:rPr>
          <w:rFonts w:ascii="Courier New" w:hAnsi="Courier New"/>
          <w:noProof/>
          <w:sz w:val="16"/>
          <w:lang w:eastAsia="ko-KR"/>
        </w:rPr>
        <w:t>List-r1</w:t>
      </w:r>
      <w:r w:rsidRPr="005021FD">
        <w:rPr>
          <w:rFonts w:ascii="Courier New" w:hAnsi="Courier New"/>
          <w:noProof/>
          <w:sz w:val="16"/>
          <w:lang w:eastAsia="zh-CN"/>
        </w:rPr>
        <w:t>5</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SL-TxPoolToAddModListV2X-r14 ::=</w:t>
      </w:r>
      <w:r w:rsidRPr="005021FD">
        <w:rPr>
          <w:rFonts w:ascii="Courier New" w:hAnsi="Courier New"/>
          <w:noProof/>
          <w:sz w:val="16"/>
        </w:rPr>
        <w:tab/>
      </w:r>
      <w:r w:rsidRPr="005021FD">
        <w:rPr>
          <w:rFonts w:ascii="Courier New" w:hAnsi="Courier New"/>
          <w:noProof/>
          <w:sz w:val="16"/>
        </w:rPr>
        <w:tab/>
        <w:t>SEQUENCE (SIZE (1.. maxSL-V2X-TxPool-r14)) OF SL-TxPoolToAddMod-r14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SL-TxPoolToAddMod-r14 ::=</w:t>
      </w:r>
      <w:r w:rsidRPr="005021FD">
        <w:rPr>
          <w:rFonts w:ascii="Courier New" w:hAnsi="Courier New"/>
          <w:noProof/>
          <w:sz w:val="16"/>
        </w:rPr>
        <w:tab/>
      </w:r>
      <w:r w:rsidRPr="005021FD">
        <w:rPr>
          <w:rFonts w:ascii="Courier New" w:hAnsi="Courier New"/>
          <w:noProof/>
          <w:sz w:val="16"/>
        </w:rPr>
        <w:tab/>
        <w:t>SEQUENCE</w:t>
      </w: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poolIdentity-r14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SL-V2X-TxPoolIdentity-r14,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pool-r14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SL-CommResourcePoolV2X-r14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SL-TxPoolToReleaseListV2X-r14 ::=</w:t>
      </w:r>
      <w:r w:rsidRPr="005021FD">
        <w:rPr>
          <w:rFonts w:ascii="Courier New" w:hAnsi="Courier New"/>
          <w:noProof/>
          <w:sz w:val="16"/>
        </w:rPr>
        <w:tab/>
        <w:t>SEQUENCE (SIZE (1.. maxSL-V2X-TxPool-r14)) OF SL-V2X-TxPoolIdentity-r14</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021FD" w:rsidRPr="005021FD" w:rsidTr="005021FD">
        <w:trPr>
          <w:cantSplit/>
          <w:tblHeader/>
        </w:trPr>
        <w:tc>
          <w:tcPr>
            <w:tcW w:w="9639" w:type="dxa"/>
          </w:tcPr>
          <w:p w:rsidR="005021FD" w:rsidRPr="005021FD" w:rsidRDefault="005021FD" w:rsidP="005021FD">
            <w:pPr>
              <w:keepNext/>
              <w:keepLines/>
              <w:spacing w:after="0"/>
              <w:jc w:val="center"/>
              <w:rPr>
                <w:rFonts w:ascii="Arial" w:hAnsi="Arial"/>
                <w:b/>
                <w:sz w:val="18"/>
                <w:lang w:eastAsia="en-GB"/>
              </w:rPr>
            </w:pPr>
            <w:r w:rsidRPr="005021FD">
              <w:rPr>
                <w:rFonts w:ascii="Arial" w:hAnsi="Arial"/>
                <w:b/>
                <w:i/>
                <w:noProof/>
                <w:sz w:val="18"/>
                <w:lang w:eastAsia="en-GB"/>
              </w:rPr>
              <w:lastRenderedPageBreak/>
              <w:t>SL-V2X-ConfigDedicated</w:t>
            </w:r>
            <w:r w:rsidRPr="005021FD">
              <w:rPr>
                <w:rFonts w:ascii="Arial" w:hAnsi="Arial"/>
                <w:b/>
                <w:iCs/>
                <w:noProof/>
                <w:sz w:val="18"/>
                <w:lang w:eastAsia="en-GB"/>
              </w:rPr>
              <w:t xml:space="preserve"> field descriptions</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en-GB"/>
              </w:rPr>
            </w:pPr>
            <w:proofErr w:type="spellStart"/>
            <w:r w:rsidRPr="005021FD">
              <w:rPr>
                <w:rFonts w:ascii="Arial" w:hAnsi="Arial"/>
                <w:b/>
                <w:i/>
                <w:sz w:val="18"/>
                <w:lang w:eastAsia="zh-CN"/>
              </w:rPr>
              <w:t>cbr</w:t>
            </w:r>
            <w:r w:rsidRPr="005021FD">
              <w:rPr>
                <w:rFonts w:ascii="Arial" w:hAnsi="Arial"/>
                <w:b/>
                <w:i/>
                <w:sz w:val="18"/>
                <w:lang w:eastAsia="en-GB"/>
              </w:rPr>
              <w:t>-</w:t>
            </w:r>
            <w:r w:rsidRPr="005021FD">
              <w:rPr>
                <w:rFonts w:ascii="Arial" w:hAnsi="Arial"/>
                <w:b/>
                <w:i/>
                <w:sz w:val="18"/>
                <w:lang w:eastAsia="zh-CN"/>
              </w:rPr>
              <w:t>Dedicated</w:t>
            </w:r>
            <w:r w:rsidRPr="005021FD">
              <w:rPr>
                <w:rFonts w:ascii="Arial" w:hAnsi="Arial"/>
                <w:b/>
                <w:i/>
                <w:sz w:val="18"/>
                <w:lang w:eastAsia="en-GB"/>
              </w:rPr>
              <w:t>TxConfigList</w:t>
            </w:r>
            <w:proofErr w:type="spellEnd"/>
          </w:p>
          <w:p w:rsidR="005021FD" w:rsidRPr="005021FD" w:rsidRDefault="005021FD" w:rsidP="005021FD">
            <w:pPr>
              <w:keepNext/>
              <w:keepLines/>
              <w:spacing w:after="0"/>
              <w:rPr>
                <w:rFonts w:ascii="Arial" w:hAnsi="Arial"/>
                <w:i/>
                <w:noProof/>
                <w:sz w:val="18"/>
                <w:lang w:eastAsia="en-GB"/>
              </w:rPr>
            </w:pPr>
            <w:r w:rsidRPr="005021FD">
              <w:rPr>
                <w:rFonts w:ascii="Arial" w:eastAsia="MS Mincho" w:hAnsi="Arial"/>
                <w:bCs/>
                <w:kern w:val="2"/>
                <w:sz w:val="18"/>
                <w:lang w:eastAsia="en-GB"/>
              </w:rPr>
              <w:t xml:space="preserve">Indicates the </w:t>
            </w:r>
            <w:r w:rsidRPr="005021FD">
              <w:rPr>
                <w:rFonts w:ascii="Arial" w:hAnsi="Arial"/>
                <w:bCs/>
                <w:kern w:val="2"/>
                <w:sz w:val="18"/>
                <w:lang w:eastAsia="zh-CN"/>
              </w:rPr>
              <w:t xml:space="preserve">dedicated </w:t>
            </w:r>
            <w:r w:rsidRPr="005021FD">
              <w:rPr>
                <w:rFonts w:ascii="Arial" w:eastAsia="MS Mincho" w:hAnsi="Arial"/>
                <w:bCs/>
                <w:kern w:val="2"/>
                <w:sz w:val="18"/>
                <w:lang w:eastAsia="en-GB"/>
              </w:rPr>
              <w:t xml:space="preserve">list of CBR range division and the list of PSCCH TX configurations available to configure congestion control to the UE for V2X </w:t>
            </w:r>
            <w:proofErr w:type="spellStart"/>
            <w:r w:rsidRPr="005021FD">
              <w:rPr>
                <w:rFonts w:ascii="Arial" w:eastAsia="MS Mincho" w:hAnsi="Arial"/>
                <w:bCs/>
                <w:kern w:val="2"/>
                <w:sz w:val="18"/>
                <w:lang w:eastAsia="en-GB"/>
              </w:rPr>
              <w:t>sidelink</w:t>
            </w:r>
            <w:proofErr w:type="spellEnd"/>
            <w:r w:rsidRPr="005021FD">
              <w:rPr>
                <w:rFonts w:ascii="Arial" w:eastAsia="MS Mincho" w:hAnsi="Arial"/>
                <w:bCs/>
                <w:kern w:val="2"/>
                <w:sz w:val="18"/>
                <w:lang w:eastAsia="en-GB"/>
              </w:rPr>
              <w:t xml:space="preserve"> communication.</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logicalChGroupInfoList</w:t>
            </w:r>
          </w:p>
          <w:p w:rsidR="005021FD" w:rsidRPr="005021FD" w:rsidRDefault="005021FD" w:rsidP="005F3D4E">
            <w:pPr>
              <w:keepNext/>
              <w:keepLines/>
              <w:spacing w:after="0"/>
              <w:rPr>
                <w:rFonts w:ascii="Arial" w:hAnsi="Arial"/>
                <w:i/>
                <w:noProof/>
                <w:sz w:val="18"/>
                <w:lang w:eastAsia="en-GB"/>
              </w:rPr>
            </w:pPr>
            <w:r w:rsidRPr="005021FD">
              <w:rPr>
                <w:rFonts w:ascii="Arial" w:hAnsi="Arial"/>
                <w:bCs/>
                <w:kern w:val="2"/>
                <w:sz w:val="18"/>
                <w:lang w:eastAsia="en-GB"/>
              </w:rPr>
              <w:t>Indicates for each logical channel group the list of associated priorities and reliabilities, used as specified in TS 36.321 [6], in order of increasing logical channel group identity.</w:t>
            </w:r>
            <w:r w:rsidRPr="005021FD">
              <w:rPr>
                <w:rFonts w:ascii="Arial" w:hAnsi="Arial"/>
                <w:bCs/>
                <w:kern w:val="2"/>
                <w:sz w:val="18"/>
                <w:lang w:eastAsia="zh-CN"/>
              </w:rPr>
              <w:t xml:space="preserve"> If E-UTRAN includes </w:t>
            </w:r>
            <w:r w:rsidRPr="005021FD">
              <w:rPr>
                <w:rFonts w:ascii="Arial" w:hAnsi="Arial"/>
                <w:bCs/>
                <w:i/>
                <w:kern w:val="2"/>
                <w:sz w:val="18"/>
                <w:lang w:eastAsia="en-GB"/>
              </w:rPr>
              <w:t>logicalChGroupInfoList</w:t>
            </w:r>
            <w:r w:rsidRPr="005021FD">
              <w:rPr>
                <w:rFonts w:ascii="Arial" w:hAnsi="Arial"/>
                <w:bCs/>
                <w:i/>
                <w:kern w:val="2"/>
                <w:sz w:val="18"/>
                <w:lang w:eastAsia="zh-CN"/>
              </w:rPr>
              <w:t>-v1530</w:t>
            </w:r>
            <w:r w:rsidRPr="005021FD">
              <w:rPr>
                <w:rFonts w:ascii="Arial" w:hAnsi="Arial"/>
                <w:bCs/>
                <w:kern w:val="2"/>
                <w:sz w:val="18"/>
                <w:lang w:eastAsia="zh-CN"/>
              </w:rPr>
              <w:t xml:space="preserve">, </w:t>
            </w:r>
            <w:r w:rsidRPr="005021FD">
              <w:rPr>
                <w:rFonts w:ascii="Arial" w:hAnsi="Arial"/>
                <w:iCs/>
                <w:sz w:val="18"/>
                <w:lang w:eastAsia="en-GB"/>
              </w:rPr>
              <w:t>it includes the same number of entries, and listed in the same order</w:t>
            </w:r>
            <w:r w:rsidRPr="005021FD">
              <w:rPr>
                <w:rFonts w:ascii="Arial" w:hAnsi="Arial"/>
                <w:iCs/>
                <w:sz w:val="18"/>
                <w:lang w:eastAsia="zh-CN"/>
              </w:rPr>
              <w:t>,</w:t>
            </w:r>
            <w:r w:rsidRPr="005021FD">
              <w:rPr>
                <w:rFonts w:ascii="Arial" w:hAnsi="Arial"/>
                <w:iCs/>
                <w:sz w:val="18"/>
                <w:lang w:eastAsia="en-GB"/>
              </w:rPr>
              <w:t xml:space="preserve"> as in</w:t>
            </w:r>
            <w:r w:rsidRPr="005021FD">
              <w:rPr>
                <w:rFonts w:ascii="Arial" w:hAnsi="Arial"/>
                <w:b/>
                <w:bCs/>
                <w:i/>
                <w:sz w:val="18"/>
                <w:lang w:eastAsia="en-GB"/>
              </w:rPr>
              <w:t xml:space="preserve"> </w:t>
            </w:r>
            <w:proofErr w:type="spellStart"/>
            <w:r w:rsidRPr="005021FD">
              <w:rPr>
                <w:rFonts w:ascii="Arial" w:hAnsi="Arial"/>
                <w:i/>
                <w:iCs/>
                <w:sz w:val="18"/>
                <w:lang w:eastAsia="en-GB"/>
              </w:rPr>
              <w:t>logicalChGroupInfoList</w:t>
            </w:r>
            <w:proofErr w:type="spellEnd"/>
            <w:r w:rsidRPr="005021FD">
              <w:rPr>
                <w:rFonts w:ascii="Arial" w:hAnsi="Arial"/>
                <w:i/>
                <w:iCs/>
                <w:sz w:val="18"/>
                <w:lang w:eastAsia="zh-CN"/>
              </w:rPr>
              <w:t>–r14</w:t>
            </w:r>
            <w:r w:rsidRPr="005021FD">
              <w:rPr>
                <w:rFonts w:ascii="Arial" w:hAnsi="Arial"/>
                <w:iCs/>
                <w:sz w:val="18"/>
                <w:lang w:eastAsia="zh-CN"/>
              </w:rPr>
              <w:t>, and</w:t>
            </w:r>
            <w:r w:rsidRPr="005021FD">
              <w:rPr>
                <w:rFonts w:ascii="Arial" w:hAnsi="Arial"/>
                <w:i/>
                <w:iCs/>
                <w:sz w:val="18"/>
                <w:lang w:eastAsia="zh-CN"/>
              </w:rPr>
              <w:t xml:space="preserve"> </w:t>
            </w:r>
            <w:r w:rsidRPr="005021FD">
              <w:rPr>
                <w:rFonts w:ascii="Arial" w:hAnsi="Arial"/>
                <w:bCs/>
                <w:kern w:val="2"/>
                <w:sz w:val="18"/>
                <w:lang w:eastAsia="zh-CN"/>
              </w:rPr>
              <w:t xml:space="preserve">a logical channel group identity of the same entry in </w:t>
            </w:r>
            <w:r w:rsidRPr="005021FD">
              <w:rPr>
                <w:rFonts w:ascii="Arial" w:hAnsi="Arial"/>
                <w:bCs/>
                <w:i/>
                <w:kern w:val="2"/>
                <w:sz w:val="18"/>
                <w:lang w:eastAsia="zh-CN"/>
              </w:rPr>
              <w:t>logicalChGroupInfoList-r14</w:t>
            </w:r>
            <w:r w:rsidRPr="005021FD">
              <w:rPr>
                <w:rFonts w:ascii="Arial" w:hAnsi="Arial"/>
                <w:bCs/>
                <w:kern w:val="2"/>
                <w:sz w:val="18"/>
                <w:lang w:eastAsia="zh-CN"/>
              </w:rPr>
              <w:t xml:space="preserve"> and in </w:t>
            </w:r>
            <w:r w:rsidRPr="005021FD">
              <w:rPr>
                <w:rFonts w:ascii="Arial" w:hAnsi="Arial"/>
                <w:bCs/>
                <w:i/>
                <w:kern w:val="2"/>
                <w:sz w:val="18"/>
                <w:lang w:eastAsia="zh-CN"/>
              </w:rPr>
              <w:t>logicalChGroupInfo-v1530</w:t>
            </w:r>
            <w:r w:rsidRPr="005021FD">
              <w:rPr>
                <w:rFonts w:ascii="Arial" w:hAnsi="Arial"/>
                <w:bCs/>
                <w:kern w:val="2"/>
                <w:sz w:val="18"/>
                <w:lang w:eastAsia="zh-CN"/>
              </w:rPr>
              <w:t xml:space="preserve"> is associated with both the </w:t>
            </w:r>
            <w:proofErr w:type="spellStart"/>
            <w:r w:rsidRPr="005021FD">
              <w:rPr>
                <w:rFonts w:ascii="Arial" w:hAnsi="Arial"/>
                <w:bCs/>
                <w:kern w:val="2"/>
                <w:sz w:val="18"/>
                <w:lang w:eastAsia="zh-CN"/>
              </w:rPr>
              <w:t>priorties</w:t>
            </w:r>
            <w:proofErr w:type="spellEnd"/>
            <w:r w:rsidRPr="005021FD">
              <w:rPr>
                <w:rFonts w:ascii="Arial" w:hAnsi="Arial"/>
                <w:bCs/>
                <w:kern w:val="2"/>
                <w:sz w:val="18"/>
                <w:lang w:eastAsia="zh-CN"/>
              </w:rPr>
              <w:t xml:space="preserve"> (as in </w:t>
            </w:r>
            <w:r w:rsidRPr="005021FD">
              <w:rPr>
                <w:rFonts w:ascii="Arial" w:hAnsi="Arial"/>
                <w:bCs/>
                <w:i/>
                <w:kern w:val="2"/>
                <w:sz w:val="18"/>
                <w:lang w:eastAsia="zh-CN"/>
              </w:rPr>
              <w:t xml:space="preserve">logicalChGroupInfoList-r14) </w:t>
            </w:r>
            <w:r w:rsidRPr="005021FD">
              <w:rPr>
                <w:rFonts w:ascii="Arial" w:hAnsi="Arial"/>
                <w:bCs/>
                <w:kern w:val="2"/>
                <w:sz w:val="18"/>
                <w:lang w:eastAsia="zh-CN"/>
              </w:rPr>
              <w:t xml:space="preserve">and </w:t>
            </w:r>
            <w:proofErr w:type="spellStart"/>
            <w:r w:rsidRPr="005021FD">
              <w:rPr>
                <w:rFonts w:ascii="Arial" w:hAnsi="Arial"/>
                <w:bCs/>
                <w:kern w:val="2"/>
                <w:sz w:val="18"/>
                <w:lang w:eastAsia="zh-CN"/>
              </w:rPr>
              <w:t>reliablities</w:t>
            </w:r>
            <w:proofErr w:type="spellEnd"/>
            <w:r w:rsidRPr="005021FD">
              <w:rPr>
                <w:rFonts w:ascii="Arial" w:hAnsi="Arial"/>
                <w:bCs/>
                <w:kern w:val="2"/>
                <w:sz w:val="18"/>
                <w:lang w:eastAsia="zh-CN"/>
              </w:rPr>
              <w:t xml:space="preserve"> (as in </w:t>
            </w:r>
            <w:r w:rsidRPr="005021FD">
              <w:rPr>
                <w:rFonts w:ascii="Arial" w:hAnsi="Arial"/>
                <w:bCs/>
                <w:i/>
                <w:kern w:val="2"/>
                <w:sz w:val="18"/>
                <w:lang w:eastAsia="zh-CN"/>
              </w:rPr>
              <w:t>logicalChGroupInfoList-v</w:t>
            </w:r>
            <w:del w:id="113" w:author="Samsung v2" w:date="2020-05-25T10:15:00Z">
              <w:r w:rsidRPr="005021FD" w:rsidDel="005F3D4E">
                <w:rPr>
                  <w:rFonts w:ascii="Arial" w:hAnsi="Arial"/>
                  <w:bCs/>
                  <w:i/>
                  <w:kern w:val="2"/>
                  <w:sz w:val="18"/>
                  <w:lang w:eastAsia="zh-CN"/>
                </w:rPr>
                <w:delText>-</w:delText>
              </w:r>
            </w:del>
            <w:r w:rsidRPr="005021FD">
              <w:rPr>
                <w:rFonts w:ascii="Arial" w:hAnsi="Arial"/>
                <w:bCs/>
                <w:i/>
                <w:kern w:val="2"/>
                <w:sz w:val="18"/>
                <w:lang w:eastAsia="zh-CN"/>
              </w:rPr>
              <w:t>15</w:t>
            </w:r>
            <w:ins w:id="114" w:author="Samsung v2" w:date="2020-05-25T10:16:00Z">
              <w:r w:rsidR="005F3D4E">
                <w:rPr>
                  <w:rFonts w:ascii="Arial" w:hAnsi="Arial"/>
                  <w:bCs/>
                  <w:i/>
                  <w:kern w:val="2"/>
                  <w:sz w:val="18"/>
                  <w:lang w:eastAsia="zh-CN"/>
                </w:rPr>
                <w:t>3</w:t>
              </w:r>
            </w:ins>
            <w:del w:id="115" w:author="Samsung v2" w:date="2020-05-25T10:16:00Z">
              <w:r w:rsidRPr="005021FD" w:rsidDel="005F3D4E">
                <w:rPr>
                  <w:rFonts w:ascii="Arial" w:hAnsi="Arial"/>
                  <w:bCs/>
                  <w:i/>
                  <w:kern w:val="2"/>
                  <w:sz w:val="18"/>
                  <w:lang w:eastAsia="zh-CN"/>
                </w:rPr>
                <w:delText>2</w:delText>
              </w:r>
            </w:del>
            <w:r w:rsidRPr="005021FD">
              <w:rPr>
                <w:rFonts w:ascii="Arial" w:hAnsi="Arial"/>
                <w:bCs/>
                <w:i/>
                <w:kern w:val="2"/>
                <w:sz w:val="18"/>
                <w:lang w:eastAsia="zh-CN"/>
              </w:rPr>
              <w:t xml:space="preserve">0) </w:t>
            </w:r>
            <w:r w:rsidRPr="005021FD">
              <w:rPr>
                <w:rFonts w:ascii="Arial" w:hAnsi="Arial"/>
                <w:bCs/>
                <w:kern w:val="2"/>
                <w:sz w:val="18"/>
                <w:lang w:eastAsia="zh-CN"/>
              </w:rPr>
              <w:t xml:space="preserve">of that entry. If </w:t>
            </w:r>
            <w:r w:rsidRPr="005021FD">
              <w:rPr>
                <w:rFonts w:ascii="Arial" w:hAnsi="Arial"/>
                <w:bCs/>
                <w:i/>
                <w:kern w:val="2"/>
                <w:sz w:val="18"/>
                <w:lang w:eastAsia="en-GB"/>
              </w:rPr>
              <w:t>logicalChGroupInfoList</w:t>
            </w:r>
            <w:r w:rsidRPr="005021FD">
              <w:rPr>
                <w:rFonts w:ascii="Arial" w:hAnsi="Arial"/>
                <w:bCs/>
                <w:i/>
                <w:kern w:val="2"/>
                <w:sz w:val="18"/>
                <w:lang w:eastAsia="zh-CN"/>
              </w:rPr>
              <w:t>-v1530</w:t>
            </w:r>
            <w:r w:rsidRPr="005021FD">
              <w:rPr>
                <w:rFonts w:ascii="Arial" w:hAnsi="Arial"/>
                <w:iCs/>
                <w:sz w:val="18"/>
                <w:lang w:eastAsia="en-GB"/>
              </w:rPr>
              <w:t xml:space="preserve"> is not included</w:t>
            </w:r>
            <w:r w:rsidRPr="005021FD">
              <w:rPr>
                <w:rFonts w:ascii="Arial" w:hAnsi="Arial"/>
                <w:bCs/>
                <w:kern w:val="2"/>
                <w:sz w:val="18"/>
                <w:lang w:eastAsia="zh-CN"/>
              </w:rPr>
              <w:t>, this field indicates for each logical channel group the list of associated prior</w:t>
            </w:r>
            <w:ins w:id="116" w:author="Samsung v2" w:date="2020-05-25T10:17:00Z">
              <w:r w:rsidR="005F3D4E">
                <w:rPr>
                  <w:rFonts w:ascii="Arial" w:hAnsi="Arial"/>
                  <w:bCs/>
                  <w:kern w:val="2"/>
                  <w:sz w:val="18"/>
                  <w:lang w:eastAsia="zh-CN"/>
                </w:rPr>
                <w:t>i</w:t>
              </w:r>
            </w:ins>
            <w:r w:rsidRPr="005021FD">
              <w:rPr>
                <w:rFonts w:ascii="Arial" w:hAnsi="Arial"/>
                <w:bCs/>
                <w:kern w:val="2"/>
                <w:sz w:val="18"/>
                <w:lang w:eastAsia="zh-CN"/>
              </w:rPr>
              <w:t>ties.</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mcs</w:t>
            </w:r>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Indicates the MCS</w:t>
            </w:r>
            <w:r w:rsidRPr="005021FD">
              <w:rPr>
                <w:rFonts w:ascii="Arial" w:hAnsi="Arial"/>
                <w:sz w:val="18"/>
                <w:lang w:eastAsia="en-GB"/>
              </w:rPr>
              <w:t xml:space="preserve"> </w:t>
            </w:r>
            <w:r w:rsidRPr="005021FD">
              <w:rPr>
                <w:rFonts w:ascii="Arial" w:hAnsi="Arial"/>
                <w:bCs/>
                <w:kern w:val="2"/>
                <w:sz w:val="18"/>
                <w:lang w:eastAsia="en-GB"/>
              </w:rPr>
              <w:t>as defined in TS 36.21</w:t>
            </w:r>
            <w:r w:rsidRPr="005021FD">
              <w:rPr>
                <w:rFonts w:ascii="Arial" w:hAnsi="Arial"/>
                <w:bCs/>
                <w:kern w:val="2"/>
                <w:sz w:val="18"/>
                <w:lang w:eastAsia="zh-CN"/>
              </w:rPr>
              <w:t>3</w:t>
            </w:r>
            <w:r w:rsidRPr="005021FD">
              <w:rPr>
                <w:rFonts w:ascii="Arial" w:hAnsi="Arial"/>
                <w:bCs/>
                <w:kern w:val="2"/>
                <w:sz w:val="18"/>
                <w:lang w:eastAsia="en-GB"/>
              </w:rPr>
              <w:t xml:space="preserve"> [</w:t>
            </w:r>
            <w:r w:rsidRPr="005021FD">
              <w:rPr>
                <w:rFonts w:ascii="Arial" w:hAnsi="Arial"/>
                <w:bCs/>
                <w:kern w:val="2"/>
                <w:sz w:val="18"/>
                <w:lang w:eastAsia="zh-CN"/>
              </w:rPr>
              <w:t>23]</w:t>
            </w:r>
            <w:r w:rsidRPr="005021FD">
              <w:rPr>
                <w:rFonts w:ascii="Arial" w:hAnsi="Arial"/>
                <w:bCs/>
                <w:kern w:val="2"/>
                <w:sz w:val="18"/>
                <w:lang w:eastAsia="en-GB"/>
              </w:rPr>
              <w:t xml:space="preserve">, clause 14.2.1. If not configured, the selection of MCS is up to UE implementation. If included, </w:t>
            </w:r>
            <w:r w:rsidRPr="005021FD">
              <w:rPr>
                <w:rFonts w:ascii="Arial" w:hAnsi="Arial"/>
                <w:bCs/>
                <w:i/>
                <w:sz w:val="18"/>
                <w:lang w:eastAsia="en-GB"/>
              </w:rPr>
              <w:t>mcs-r1</w:t>
            </w:r>
            <w:r w:rsidRPr="005021FD">
              <w:rPr>
                <w:rFonts w:ascii="Arial" w:hAnsi="Arial"/>
                <w:bCs/>
                <w:i/>
                <w:sz w:val="18"/>
                <w:lang w:eastAsia="zh-CN"/>
              </w:rPr>
              <w:t xml:space="preserve">4 </w:t>
            </w:r>
            <w:r w:rsidRPr="005021FD">
              <w:rPr>
                <w:rFonts w:ascii="Arial" w:hAnsi="Arial"/>
                <w:bCs/>
                <w:kern w:val="2"/>
                <w:sz w:val="18"/>
                <w:lang w:eastAsia="en-GB"/>
              </w:rPr>
              <w:t>correspond</w:t>
            </w:r>
            <w:r w:rsidRPr="005021FD">
              <w:rPr>
                <w:rFonts w:ascii="Arial" w:hAnsi="Arial"/>
                <w:bCs/>
                <w:kern w:val="2"/>
                <w:sz w:val="18"/>
                <w:lang w:eastAsia="zh-CN"/>
              </w:rPr>
              <w:t>s</w:t>
            </w:r>
            <w:r w:rsidRPr="005021FD">
              <w:rPr>
                <w:rFonts w:ascii="Arial" w:hAnsi="Arial"/>
                <w:bCs/>
                <w:kern w:val="2"/>
                <w:sz w:val="18"/>
                <w:lang w:eastAsia="en-GB"/>
              </w:rPr>
              <w:t xml:space="preserve"> to the MCS table in Table 8.6.1-1 with 64QAM indices overridden by 16QAM used for transmission on PSSCH. If included, </w:t>
            </w:r>
            <w:r w:rsidRPr="005021FD">
              <w:rPr>
                <w:rFonts w:ascii="Arial" w:hAnsi="Arial"/>
                <w:bCs/>
                <w:i/>
                <w:sz w:val="18"/>
                <w:lang w:eastAsia="en-GB"/>
              </w:rPr>
              <w:t>mcs-r15</w:t>
            </w:r>
            <w:r w:rsidRPr="005021FD">
              <w:rPr>
                <w:rFonts w:ascii="Arial" w:hAnsi="Arial"/>
                <w:bCs/>
                <w:i/>
                <w:kern w:val="2"/>
                <w:sz w:val="18"/>
                <w:lang w:eastAsia="zh-CN"/>
              </w:rPr>
              <w:t xml:space="preserve"> </w:t>
            </w:r>
            <w:r w:rsidRPr="005021FD">
              <w:rPr>
                <w:rFonts w:ascii="Arial" w:hAnsi="Arial"/>
                <w:bCs/>
                <w:kern w:val="2"/>
                <w:sz w:val="18"/>
                <w:lang w:eastAsia="zh-CN"/>
              </w:rPr>
              <w:t>corresponds to both the MCS table in Table 8.6.1-1 in TS 36.213 [23] and the MCS table supporting 64QAM in Table 14.1.1-2 in TS 36.213 [23] used for transmission on PSSCH.</w:t>
            </w:r>
            <w:r w:rsidRPr="005021FD">
              <w:rPr>
                <w:rFonts w:ascii="SimSun" w:hAnsi="SimSun"/>
                <w:bCs/>
                <w:kern w:val="2"/>
                <w:sz w:val="18"/>
                <w:lang w:eastAsia="zh-CN"/>
              </w:rPr>
              <w:t xml:space="preserve"> </w:t>
            </w:r>
            <w:r w:rsidRPr="005021FD">
              <w:rPr>
                <w:rFonts w:ascii="Arial" w:hAnsi="Arial"/>
                <w:bCs/>
                <w:kern w:val="2"/>
                <w:sz w:val="18"/>
                <w:lang w:eastAsia="zh-CN"/>
              </w:rPr>
              <w:t xml:space="preserve">If this field is present, E-UTRAN shall configure both </w:t>
            </w:r>
            <w:r w:rsidRPr="005021FD">
              <w:rPr>
                <w:rFonts w:ascii="Arial" w:hAnsi="Arial"/>
                <w:bCs/>
                <w:i/>
                <w:kern w:val="2"/>
                <w:sz w:val="18"/>
                <w:lang w:eastAsia="zh-CN"/>
              </w:rPr>
              <w:t>mcs-r14</w:t>
            </w:r>
            <w:r w:rsidRPr="005021FD">
              <w:rPr>
                <w:rFonts w:ascii="Arial" w:hAnsi="Arial"/>
                <w:bCs/>
                <w:kern w:val="2"/>
                <w:sz w:val="18"/>
                <w:lang w:eastAsia="zh-CN"/>
              </w:rPr>
              <w:t xml:space="preserve"> and </w:t>
            </w:r>
            <w:r w:rsidRPr="005021FD">
              <w:rPr>
                <w:rFonts w:ascii="Arial" w:hAnsi="Arial"/>
                <w:bCs/>
                <w:i/>
                <w:kern w:val="2"/>
                <w:sz w:val="18"/>
                <w:lang w:eastAsia="zh-CN"/>
              </w:rPr>
              <w:t>mcs-r15</w:t>
            </w:r>
            <w:r w:rsidRPr="005021FD">
              <w:rPr>
                <w:rFonts w:ascii="Arial" w:hAnsi="Arial"/>
                <w:bCs/>
                <w:kern w:val="2"/>
                <w:sz w:val="18"/>
                <w:lang w:eastAsia="zh-CN"/>
              </w:rPr>
              <w:t>.</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scheduled</w:t>
            </w:r>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 xml:space="preserve">Indicates the configuration for the case E-UTRAN schedules the transmission resources based on </w:t>
            </w:r>
            <w:proofErr w:type="spellStart"/>
            <w:r w:rsidRPr="005021FD">
              <w:rPr>
                <w:rFonts w:ascii="Arial" w:hAnsi="Arial"/>
                <w:bCs/>
                <w:kern w:val="2"/>
                <w:sz w:val="18"/>
                <w:lang w:eastAsia="en-GB"/>
              </w:rPr>
              <w:t>sidelink</w:t>
            </w:r>
            <w:proofErr w:type="spellEnd"/>
            <w:r w:rsidRPr="005021FD">
              <w:rPr>
                <w:rFonts w:ascii="Arial" w:hAnsi="Arial"/>
                <w:bCs/>
                <w:kern w:val="2"/>
                <w:sz w:val="18"/>
                <w:lang w:eastAsia="en-GB"/>
              </w:rPr>
              <w:t xml:space="preserve"> specific BSR from the UE.</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sl-V-RNTI</w:t>
            </w:r>
          </w:p>
          <w:p w:rsidR="005021FD" w:rsidRPr="005021FD" w:rsidRDefault="005021FD" w:rsidP="005021FD">
            <w:pPr>
              <w:keepNext/>
              <w:keepLines/>
              <w:spacing w:after="0"/>
              <w:rPr>
                <w:rFonts w:ascii="Arial" w:hAnsi="Arial"/>
                <w:b/>
                <w:bCs/>
                <w:i/>
                <w:noProof/>
                <w:sz w:val="18"/>
                <w:lang w:eastAsia="en-GB"/>
              </w:rPr>
            </w:pPr>
            <w:r w:rsidRPr="005021FD">
              <w:rPr>
                <w:rFonts w:ascii="Arial" w:hAnsi="Arial"/>
                <w:bCs/>
                <w:noProof/>
                <w:sz w:val="18"/>
                <w:lang w:eastAsia="en-GB"/>
              </w:rPr>
              <w:t>Indicates the RNTI used for DCI dynamically scheduling sidelink resources for V2X sidelink communication.</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ja-JP"/>
              </w:rPr>
            </w:pPr>
            <w:proofErr w:type="spellStart"/>
            <w:r w:rsidRPr="005021FD">
              <w:rPr>
                <w:rFonts w:ascii="Arial" w:hAnsi="Arial"/>
                <w:b/>
                <w:i/>
                <w:sz w:val="18"/>
                <w:lang w:eastAsia="ja-JP"/>
              </w:rPr>
              <w:t>slss-TxDisabled</w:t>
            </w:r>
            <w:proofErr w:type="spellEnd"/>
          </w:p>
          <w:p w:rsidR="005021FD" w:rsidRPr="005021FD" w:rsidRDefault="005021FD" w:rsidP="005021FD">
            <w:pPr>
              <w:keepNext/>
              <w:keepLines/>
              <w:spacing w:after="0"/>
              <w:rPr>
                <w:rFonts w:ascii="Arial" w:hAnsi="Arial"/>
                <w:b/>
                <w:bCs/>
                <w:i/>
                <w:noProof/>
                <w:sz w:val="18"/>
                <w:lang w:eastAsia="en-GB"/>
              </w:rPr>
            </w:pPr>
            <w:r w:rsidRPr="005021FD">
              <w:rPr>
                <w:rFonts w:ascii="Arial" w:hAnsi="Arial"/>
                <w:sz w:val="18"/>
                <w:lang w:eastAsia="en-GB"/>
              </w:rPr>
              <w:t xml:space="preserve">Value TRUE indicates that the primary carrier, </w:t>
            </w:r>
            <w:r w:rsidRPr="005021FD">
              <w:rPr>
                <w:rFonts w:ascii="Arial" w:hAnsi="Arial"/>
                <w:sz w:val="18"/>
                <w:lang w:eastAsia="ja-JP"/>
              </w:rPr>
              <w:t xml:space="preserve">even </w:t>
            </w:r>
            <w:r w:rsidRPr="005021FD">
              <w:rPr>
                <w:rFonts w:ascii="Arial" w:hAnsi="Arial"/>
                <w:sz w:val="18"/>
                <w:lang w:eastAsia="en-GB"/>
              </w:rPr>
              <w:t>though e</w:t>
            </w:r>
            <w:r w:rsidRPr="005021FD">
              <w:rPr>
                <w:rFonts w:ascii="Arial" w:hAnsi="Arial"/>
                <w:sz w:val="18"/>
                <w:lang w:eastAsia="ja-JP"/>
              </w:rPr>
              <w:t>qui</w:t>
            </w:r>
            <w:r w:rsidRPr="005021FD">
              <w:rPr>
                <w:rFonts w:ascii="Arial" w:hAnsi="Arial"/>
                <w:sz w:val="18"/>
                <w:lang w:eastAsia="en-GB"/>
              </w:rPr>
              <w:t xml:space="preserve">pped with synchronisation resources, </w:t>
            </w:r>
            <w:r w:rsidRPr="005021FD">
              <w:rPr>
                <w:rFonts w:ascii="Arial" w:hAnsi="Arial"/>
                <w:sz w:val="18"/>
                <w:lang w:eastAsia="ja-JP"/>
              </w:rPr>
              <w:t>cannot be used as</w:t>
            </w:r>
            <w:r w:rsidRPr="005021FD">
              <w:rPr>
                <w:rFonts w:ascii="Arial" w:hAnsi="Arial"/>
                <w:sz w:val="18"/>
                <w:lang w:eastAsia="en-GB"/>
              </w:rPr>
              <w:t xml:space="preserve"> a synchronisation carrier</w:t>
            </w:r>
            <w:r w:rsidRPr="005021FD">
              <w:rPr>
                <w:rFonts w:ascii="Arial" w:hAnsi="Arial"/>
                <w:sz w:val="18"/>
                <w:lang w:eastAsia="ja-JP"/>
              </w:rPr>
              <w:t xml:space="preserve"> frequency to transmit SLSS or PSBCH</w:t>
            </w:r>
            <w:r w:rsidRPr="005021FD">
              <w:rPr>
                <w:rFonts w:ascii="Arial" w:hAnsi="Arial"/>
                <w:sz w:val="18"/>
                <w:lang w:eastAsia="en-GB"/>
              </w:rPr>
              <w:t>.</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cs="Courier New"/>
                <w:b/>
                <w:i/>
                <w:sz w:val="18"/>
                <w:lang w:eastAsia="zh-CN"/>
              </w:rPr>
            </w:pPr>
            <w:proofErr w:type="spellStart"/>
            <w:r w:rsidRPr="005021FD">
              <w:rPr>
                <w:rFonts w:ascii="Arial" w:hAnsi="Arial" w:cs="Courier New"/>
                <w:b/>
                <w:i/>
                <w:sz w:val="18"/>
                <w:lang w:eastAsia="zh-CN"/>
              </w:rPr>
              <w:t>thresSL-TxPrioritization</w:t>
            </w:r>
            <w:proofErr w:type="spellEnd"/>
          </w:p>
          <w:p w:rsidR="005021FD" w:rsidRPr="005021FD" w:rsidRDefault="005021FD" w:rsidP="005021FD">
            <w:pPr>
              <w:keepNext/>
              <w:keepLines/>
              <w:spacing w:after="0"/>
              <w:rPr>
                <w:rFonts w:ascii="Arial" w:hAnsi="Arial" w:cs="Courier New"/>
                <w:sz w:val="18"/>
                <w:lang w:eastAsia="zh-CN"/>
              </w:rPr>
            </w:pPr>
            <w:r w:rsidRPr="005021FD">
              <w:rPr>
                <w:rFonts w:ascii="Arial" w:hAnsi="Arial" w:cs="Courier New"/>
                <w:sz w:val="18"/>
                <w:lang w:eastAsia="zh-CN"/>
              </w:rPr>
              <w:t xml:space="preserve">Indicates the threshold used to determine whether SL V2X transmission is prioritized over uplink transmission if they overlap in time (see TS 36.321 [6]). This value shall overwrite </w:t>
            </w:r>
            <w:proofErr w:type="spellStart"/>
            <w:r w:rsidRPr="005021FD">
              <w:rPr>
                <w:rFonts w:ascii="Arial" w:hAnsi="Arial" w:cs="Courier New"/>
                <w:i/>
                <w:sz w:val="18"/>
                <w:lang w:eastAsia="zh-CN"/>
              </w:rPr>
              <w:t>thresSL-TxPrioritization</w:t>
            </w:r>
            <w:proofErr w:type="spellEnd"/>
            <w:r w:rsidRPr="005021FD">
              <w:rPr>
                <w:rFonts w:ascii="Arial" w:hAnsi="Arial" w:cs="Courier New"/>
                <w:sz w:val="18"/>
                <w:lang w:eastAsia="zh-CN"/>
              </w:rPr>
              <w:t xml:space="preserve"> configured in </w:t>
            </w:r>
            <w:r w:rsidRPr="005021FD">
              <w:rPr>
                <w:rFonts w:ascii="Arial" w:hAnsi="Arial" w:cs="Courier New"/>
                <w:i/>
                <w:sz w:val="18"/>
                <w:lang w:eastAsia="zh-CN"/>
              </w:rPr>
              <w:t>SIB21</w:t>
            </w:r>
            <w:r w:rsidRPr="005021FD">
              <w:rPr>
                <w:rFonts w:ascii="Arial" w:hAnsi="Arial" w:cs="Courier New"/>
                <w:sz w:val="18"/>
                <w:lang w:eastAsia="zh-CN"/>
              </w:rPr>
              <w:t xml:space="preserve"> or </w:t>
            </w:r>
            <w:r w:rsidRPr="005021FD">
              <w:rPr>
                <w:rFonts w:ascii="Arial" w:hAnsi="Arial" w:cs="Courier New"/>
                <w:i/>
                <w:sz w:val="18"/>
                <w:lang w:eastAsia="zh-CN"/>
              </w:rPr>
              <w:t>SL-V2X-Preconfiguration</w:t>
            </w:r>
            <w:r w:rsidRPr="005021FD">
              <w:rPr>
                <w:rFonts w:ascii="Arial" w:hAnsi="Arial" w:cs="Courier New"/>
                <w:sz w:val="18"/>
                <w:lang w:eastAsia="zh-CN"/>
              </w:rPr>
              <w:t xml:space="preserve"> if any.</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i/>
                <w:sz w:val="18"/>
                <w:lang w:eastAsia="zh-CN"/>
              </w:rPr>
            </w:pPr>
            <w:proofErr w:type="spellStart"/>
            <w:r w:rsidRPr="005021FD">
              <w:rPr>
                <w:rFonts w:ascii="Arial" w:hAnsi="Arial"/>
                <w:b/>
                <w:i/>
                <w:sz w:val="18"/>
                <w:lang w:eastAsia="ja-JP"/>
              </w:rPr>
              <w:t>typeTxSync</w:t>
            </w:r>
            <w:proofErr w:type="spellEnd"/>
          </w:p>
          <w:p w:rsidR="005021FD" w:rsidRPr="005021FD" w:rsidRDefault="005021FD" w:rsidP="005021FD">
            <w:pPr>
              <w:keepNext/>
              <w:keepLines/>
              <w:spacing w:after="0"/>
              <w:rPr>
                <w:rFonts w:ascii="Arial" w:hAnsi="Arial"/>
                <w:i/>
                <w:noProof/>
                <w:sz w:val="18"/>
                <w:lang w:eastAsia="en-GB"/>
              </w:rPr>
            </w:pPr>
            <w:r w:rsidRPr="005021FD">
              <w:rPr>
                <w:rFonts w:ascii="Arial" w:hAnsi="Arial"/>
                <w:bCs/>
                <w:kern w:val="2"/>
                <w:sz w:val="18"/>
                <w:lang w:eastAsia="en-GB"/>
              </w:rPr>
              <w:t>I</w:t>
            </w:r>
            <w:r w:rsidRPr="005021FD">
              <w:rPr>
                <w:rFonts w:ascii="Arial" w:hAnsi="Arial"/>
                <w:sz w:val="18"/>
                <w:lang w:eastAsia="ja-JP"/>
              </w:rPr>
              <w:t>ndicates</w:t>
            </w:r>
            <w:r w:rsidRPr="005021FD">
              <w:rPr>
                <w:rFonts w:ascii="Arial" w:hAnsi="Arial"/>
                <w:sz w:val="18"/>
                <w:lang w:eastAsia="zh-CN"/>
              </w:rPr>
              <w:t xml:space="preserve"> the prioritized</w:t>
            </w:r>
            <w:r w:rsidRPr="005021FD">
              <w:rPr>
                <w:rFonts w:ascii="Arial" w:hAnsi="Arial"/>
                <w:sz w:val="18"/>
                <w:lang w:eastAsia="ja-JP"/>
              </w:rPr>
              <w:t xml:space="preserve"> </w:t>
            </w:r>
            <w:r w:rsidRPr="005021FD">
              <w:rPr>
                <w:rFonts w:ascii="Arial" w:hAnsi="Arial"/>
                <w:sz w:val="18"/>
                <w:lang w:eastAsia="zh-CN"/>
              </w:rPr>
              <w:t xml:space="preserve">synchronization type (i.e. </w:t>
            </w:r>
            <w:proofErr w:type="spellStart"/>
            <w:r w:rsidRPr="005021FD">
              <w:rPr>
                <w:rFonts w:ascii="Arial" w:hAnsi="Arial"/>
                <w:sz w:val="18"/>
                <w:lang w:eastAsia="zh-CN"/>
              </w:rPr>
              <w:t>eNB</w:t>
            </w:r>
            <w:proofErr w:type="spellEnd"/>
            <w:r w:rsidRPr="005021FD">
              <w:rPr>
                <w:rFonts w:ascii="Arial" w:hAnsi="Arial"/>
                <w:sz w:val="18"/>
                <w:lang w:eastAsia="zh-CN"/>
              </w:rPr>
              <w:t xml:space="preserve"> or GNSS) for performing V2X </w:t>
            </w:r>
            <w:proofErr w:type="spellStart"/>
            <w:r w:rsidRPr="005021FD">
              <w:rPr>
                <w:rFonts w:ascii="Arial" w:hAnsi="Arial"/>
                <w:sz w:val="18"/>
                <w:lang w:eastAsia="zh-CN"/>
              </w:rPr>
              <w:t>sidelink</w:t>
            </w:r>
            <w:proofErr w:type="spellEnd"/>
            <w:r w:rsidRPr="005021FD">
              <w:rPr>
                <w:rFonts w:ascii="Arial" w:hAnsi="Arial"/>
                <w:sz w:val="18"/>
                <w:lang w:eastAsia="zh-CN"/>
              </w:rPr>
              <w:t xml:space="preserve"> communication on </w:t>
            </w:r>
            <w:proofErr w:type="spellStart"/>
            <w:r w:rsidRPr="005021FD">
              <w:rPr>
                <w:rFonts w:ascii="Arial" w:hAnsi="Arial"/>
                <w:sz w:val="18"/>
                <w:lang w:eastAsia="zh-CN"/>
              </w:rPr>
              <w:t>PCell</w:t>
            </w:r>
            <w:proofErr w:type="spellEnd"/>
            <w:r w:rsidRPr="005021FD">
              <w:rPr>
                <w:rFonts w:ascii="Arial" w:hAnsi="Arial"/>
                <w:bCs/>
                <w:kern w:val="2"/>
                <w:sz w:val="18"/>
                <w:lang w:eastAsia="zh-CN"/>
              </w:rPr>
              <w:t xml:space="preserve">. </w:t>
            </w:r>
          </w:p>
        </w:tc>
      </w:tr>
      <w:tr w:rsidR="005021FD" w:rsidRPr="005021FD" w:rsidTr="005021FD">
        <w:trPr>
          <w:cantSplit/>
          <w:tblHeader/>
        </w:trPr>
        <w:tc>
          <w:tcPr>
            <w:tcW w:w="9639" w:type="dxa"/>
          </w:tcPr>
          <w:p w:rsidR="005021FD" w:rsidRPr="005021FD" w:rsidRDefault="005021FD" w:rsidP="005021FD">
            <w:pPr>
              <w:keepNext/>
              <w:keepLines/>
              <w:spacing w:after="0"/>
              <w:rPr>
                <w:rFonts w:ascii="Arial" w:hAnsi="Arial"/>
                <w:b/>
                <w:bCs/>
                <w:i/>
                <w:noProof/>
                <w:sz w:val="18"/>
                <w:lang w:eastAsia="zh-CN"/>
              </w:rPr>
            </w:pPr>
            <w:r w:rsidRPr="005021FD">
              <w:rPr>
                <w:rFonts w:ascii="Arial" w:hAnsi="Arial"/>
                <w:b/>
                <w:bCs/>
                <w:i/>
                <w:noProof/>
                <w:sz w:val="18"/>
                <w:lang w:eastAsia="en-GB"/>
              </w:rPr>
              <w:t>ue-Selected</w:t>
            </w:r>
          </w:p>
          <w:p w:rsidR="005021FD" w:rsidRPr="005021FD" w:rsidRDefault="005021FD" w:rsidP="005021FD">
            <w:pPr>
              <w:keepNext/>
              <w:keepLines/>
              <w:spacing w:after="0"/>
              <w:rPr>
                <w:rFonts w:ascii="Arial" w:hAnsi="Arial"/>
                <w:i/>
                <w:noProof/>
                <w:sz w:val="18"/>
                <w:lang w:eastAsia="zh-CN"/>
              </w:rPr>
            </w:pPr>
            <w:r w:rsidRPr="005021FD">
              <w:rPr>
                <w:rFonts w:ascii="Arial" w:hAnsi="Arial"/>
                <w:bCs/>
                <w:kern w:val="2"/>
                <w:sz w:val="18"/>
                <w:lang w:eastAsia="en-GB"/>
              </w:rPr>
              <w:t>Indicates the configuration for the case the UE selects the transmission resources from a pool of resources configured by E-UTRAN.</w:t>
            </w:r>
            <w:r w:rsidRPr="005021FD">
              <w:rPr>
                <w:rFonts w:ascii="Arial" w:hAnsi="Arial"/>
                <w:bCs/>
                <w:kern w:val="2"/>
                <w:sz w:val="18"/>
                <w:lang w:eastAsia="zh-CN"/>
              </w:rPr>
              <w:t xml:space="preserve"> </w:t>
            </w:r>
          </w:p>
        </w:tc>
      </w:tr>
      <w:tr w:rsidR="005021FD" w:rsidRPr="005021FD" w:rsidTr="005021FD">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v2x-InterFreqInfoList</w:t>
            </w:r>
          </w:p>
          <w:p w:rsidR="005021FD" w:rsidRPr="005021FD" w:rsidRDefault="005021FD" w:rsidP="005021FD">
            <w:pPr>
              <w:keepNext/>
              <w:keepLines/>
              <w:spacing w:after="0"/>
              <w:rPr>
                <w:rFonts w:ascii="Arial" w:hAnsi="Arial"/>
                <w:b/>
                <w:bCs/>
                <w:i/>
                <w:noProof/>
                <w:sz w:val="18"/>
                <w:lang w:eastAsia="en-GB"/>
              </w:rPr>
            </w:pPr>
            <w:r w:rsidRPr="005021FD">
              <w:rPr>
                <w:rFonts w:ascii="Arial" w:hAnsi="Arial"/>
                <w:sz w:val="18"/>
                <w:lang w:eastAsia="zh-CN"/>
              </w:rPr>
              <w:t xml:space="preserve">Indicates synchronization and resource allocation configurations of other carrier frequencies than the serving carrier frequency for V2X </w:t>
            </w:r>
            <w:proofErr w:type="spellStart"/>
            <w:r w:rsidRPr="005021FD">
              <w:rPr>
                <w:rFonts w:ascii="Arial" w:hAnsi="Arial"/>
                <w:sz w:val="18"/>
                <w:lang w:eastAsia="zh-CN"/>
              </w:rPr>
              <w:t>sidelink</w:t>
            </w:r>
            <w:proofErr w:type="spellEnd"/>
            <w:r w:rsidRPr="005021FD">
              <w:rPr>
                <w:rFonts w:ascii="Arial" w:hAnsi="Arial"/>
                <w:sz w:val="18"/>
                <w:lang w:eastAsia="zh-CN"/>
              </w:rPr>
              <w:t xml:space="preserve">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5021FD" w:rsidRPr="005021FD" w:rsidTr="005021FD">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021FD" w:rsidRPr="005021FD" w:rsidRDefault="005021FD" w:rsidP="005021FD">
            <w:pPr>
              <w:keepNext/>
              <w:keepLines/>
              <w:spacing w:after="0"/>
              <w:rPr>
                <w:rFonts w:ascii="Arial" w:hAnsi="Arial"/>
                <w:b/>
                <w:bCs/>
                <w:i/>
                <w:noProof/>
                <w:sz w:val="18"/>
                <w:lang w:eastAsia="en-GB"/>
              </w:rPr>
            </w:pPr>
            <w:r w:rsidRPr="005021FD">
              <w:rPr>
                <w:rFonts w:ascii="Arial" w:hAnsi="Arial"/>
                <w:b/>
                <w:bCs/>
                <w:i/>
                <w:noProof/>
                <w:sz w:val="18"/>
                <w:lang w:eastAsia="en-GB"/>
              </w:rPr>
              <w:t>v2x-SchedulingPool</w:t>
            </w:r>
          </w:p>
          <w:p w:rsidR="005021FD" w:rsidRPr="005021FD" w:rsidRDefault="005021FD" w:rsidP="005021FD">
            <w:pPr>
              <w:keepNext/>
              <w:keepLines/>
              <w:spacing w:after="0"/>
              <w:rPr>
                <w:rFonts w:ascii="Arial" w:hAnsi="Arial"/>
                <w:bCs/>
                <w:noProof/>
                <w:sz w:val="18"/>
                <w:lang w:eastAsia="en-GB"/>
              </w:rPr>
            </w:pPr>
            <w:r w:rsidRPr="005021FD">
              <w:rPr>
                <w:rFonts w:ascii="Arial" w:hAnsi="Arial"/>
                <w:bCs/>
                <w:noProof/>
                <w:sz w:val="18"/>
                <w:lang w:eastAsia="en-GB"/>
              </w:rPr>
              <w:t>Indicates a pool of resources when E-UTRAN schedules Tx resources for V2X sidelink communications.</w:t>
            </w:r>
          </w:p>
        </w:tc>
      </w:tr>
    </w:tbl>
    <w:p w:rsidR="005021FD" w:rsidRPr="005021FD" w:rsidRDefault="005021FD" w:rsidP="005021FD"/>
    <w:p w:rsidR="005021FD" w:rsidRPr="005021FD" w:rsidRDefault="005021FD" w:rsidP="005021FD">
      <w:pPr>
        <w:rPr>
          <w:noProof/>
        </w:rPr>
      </w:pPr>
    </w:p>
    <w:p w:rsidR="005021FD" w:rsidRPr="005021FD" w:rsidRDefault="005021FD" w:rsidP="005021FD">
      <w:pPr>
        <w:keepNext/>
        <w:keepLines/>
        <w:spacing w:before="120"/>
        <w:ind w:left="1418" w:hanging="1418"/>
        <w:outlineLvl w:val="3"/>
        <w:rPr>
          <w:rFonts w:ascii="Arial" w:hAnsi="Arial"/>
          <w:sz w:val="24"/>
        </w:rPr>
      </w:pPr>
      <w:bookmarkStart w:id="117" w:name="_Toc20487640"/>
      <w:bookmarkStart w:id="118" w:name="_Toc29342947"/>
      <w:bookmarkStart w:id="119" w:name="_Toc29344086"/>
      <w:bookmarkStart w:id="120" w:name="_Toc36547710"/>
      <w:bookmarkStart w:id="121" w:name="_Toc36549102"/>
      <w:r w:rsidRPr="005021FD">
        <w:rPr>
          <w:rFonts w:ascii="Arial" w:hAnsi="Arial"/>
          <w:sz w:val="24"/>
        </w:rPr>
        <w:t>6.7.3.6</w:t>
      </w:r>
      <w:r w:rsidRPr="005021FD">
        <w:rPr>
          <w:rFonts w:ascii="Arial" w:hAnsi="Arial"/>
          <w:sz w:val="24"/>
        </w:rPr>
        <w:tab/>
        <w:t xml:space="preserve">NB-IoT </w:t>
      </w:r>
      <w:proofErr w:type="gramStart"/>
      <w:r w:rsidRPr="005021FD">
        <w:rPr>
          <w:rFonts w:ascii="Arial" w:hAnsi="Arial"/>
          <w:sz w:val="24"/>
        </w:rPr>
        <w:t>Other</w:t>
      </w:r>
      <w:proofErr w:type="gramEnd"/>
      <w:r w:rsidRPr="005021FD">
        <w:rPr>
          <w:rFonts w:ascii="Arial" w:hAnsi="Arial"/>
          <w:sz w:val="24"/>
        </w:rPr>
        <w:t xml:space="preserve"> information elements</w:t>
      </w:r>
      <w:bookmarkEnd w:id="117"/>
      <w:bookmarkEnd w:id="118"/>
      <w:bookmarkEnd w:id="119"/>
      <w:bookmarkEnd w:id="120"/>
      <w:bookmarkEnd w:id="121"/>
    </w:p>
    <w:p w:rsidR="005021FD" w:rsidRPr="005021FD" w:rsidRDefault="005021FD" w:rsidP="005021FD">
      <w:pPr>
        <w:rPr>
          <w:noProof/>
        </w:rPr>
      </w:pPr>
    </w:p>
    <w:p w:rsidR="005021FD" w:rsidRPr="005021FD" w:rsidRDefault="005021FD" w:rsidP="005021FD">
      <w:pPr>
        <w:keepNext/>
        <w:keepLines/>
        <w:spacing w:before="120"/>
        <w:ind w:left="1418" w:hanging="1418"/>
        <w:outlineLvl w:val="3"/>
        <w:rPr>
          <w:rFonts w:ascii="Arial" w:hAnsi="Arial"/>
          <w:sz w:val="24"/>
        </w:rPr>
      </w:pPr>
      <w:bookmarkStart w:id="122" w:name="_Toc20487642"/>
      <w:bookmarkStart w:id="123" w:name="_Toc29342949"/>
      <w:bookmarkStart w:id="124" w:name="_Toc29344088"/>
      <w:bookmarkStart w:id="125" w:name="_Toc36547712"/>
      <w:bookmarkStart w:id="126" w:name="_Toc36549104"/>
      <w:r w:rsidRPr="005021FD">
        <w:rPr>
          <w:rFonts w:ascii="Arial" w:hAnsi="Arial"/>
          <w:sz w:val="24"/>
        </w:rPr>
        <w:t>–</w:t>
      </w:r>
      <w:r w:rsidRPr="005021FD">
        <w:rPr>
          <w:rFonts w:ascii="Arial" w:hAnsi="Arial"/>
          <w:sz w:val="24"/>
        </w:rPr>
        <w:tab/>
      </w:r>
      <w:r w:rsidRPr="005021FD">
        <w:rPr>
          <w:rFonts w:ascii="Arial" w:hAnsi="Arial"/>
          <w:i/>
          <w:noProof/>
          <w:sz w:val="24"/>
        </w:rPr>
        <w:t>UE-Capability-NB</w:t>
      </w:r>
      <w:bookmarkEnd w:id="122"/>
      <w:bookmarkEnd w:id="123"/>
      <w:bookmarkEnd w:id="124"/>
      <w:bookmarkEnd w:id="125"/>
      <w:bookmarkEnd w:id="126"/>
    </w:p>
    <w:p w:rsidR="005021FD" w:rsidRPr="005021FD" w:rsidRDefault="005021FD" w:rsidP="005021FD">
      <w:pPr>
        <w:rPr>
          <w:iCs/>
        </w:rPr>
      </w:pPr>
      <w:r w:rsidRPr="005021FD">
        <w:t xml:space="preserve">The IE </w:t>
      </w:r>
      <w:r w:rsidRPr="005021FD">
        <w:rPr>
          <w:i/>
          <w:noProof/>
        </w:rPr>
        <w:t xml:space="preserve">UE-Capability-NB </w:t>
      </w:r>
      <w:r w:rsidRPr="005021FD">
        <w:rPr>
          <w:iCs/>
        </w:rPr>
        <w:t xml:space="preserve">is used to convey the NB-IoT UE Radio Access Capability Parameters, see TS 36.306 [5]. The IE </w:t>
      </w:r>
      <w:r w:rsidRPr="005021FD">
        <w:rPr>
          <w:i/>
          <w:iCs/>
        </w:rPr>
        <w:t>UE-Capability-NB</w:t>
      </w:r>
      <w:r w:rsidRPr="005021FD">
        <w:rPr>
          <w:iCs/>
        </w:rPr>
        <w:t xml:space="preserve"> is transferred in NB-IoT only.</w:t>
      </w:r>
    </w:p>
    <w:p w:rsidR="005021FD" w:rsidRPr="005021FD" w:rsidRDefault="005021FD" w:rsidP="005021FD">
      <w:pPr>
        <w:keepNext/>
        <w:keepLines/>
        <w:spacing w:before="60"/>
        <w:jc w:val="center"/>
        <w:rPr>
          <w:rFonts w:ascii="Arial" w:hAnsi="Arial"/>
          <w:b/>
          <w:bCs/>
          <w:i/>
          <w:iCs/>
        </w:rPr>
      </w:pPr>
      <w:r w:rsidRPr="005021FD">
        <w:rPr>
          <w:rFonts w:ascii="Arial" w:hAnsi="Arial"/>
          <w:b/>
          <w:bCs/>
          <w:i/>
          <w:iCs/>
          <w:noProof/>
        </w:rPr>
        <w:t xml:space="preserve">UE-Capability-NB </w:t>
      </w:r>
      <w:r w:rsidRPr="005021FD">
        <w:rPr>
          <w:rFonts w:ascii="Arial" w:hAnsi="Arial"/>
          <w:b/>
          <w:bCs/>
          <w:iCs/>
          <w:noProof/>
        </w:rPr>
        <w:t>information element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ASN1START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UE-Capability-NB-r13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accessStratumRelease-r13</w:t>
      </w:r>
      <w:r w:rsidRPr="005021FD">
        <w:rPr>
          <w:rFonts w:ascii="Courier New" w:hAnsi="Courier New"/>
          <w:noProof/>
          <w:sz w:val="16"/>
        </w:rPr>
        <w:tab/>
      </w:r>
      <w:r w:rsidRPr="005021FD">
        <w:rPr>
          <w:rFonts w:ascii="Courier New" w:hAnsi="Courier New"/>
          <w:noProof/>
          <w:sz w:val="16"/>
        </w:rPr>
        <w:tab/>
        <w:t>AccessStratumRelease-NB-r13,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ue-Category-NB-r13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{nb1}</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multipleDRB-r13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pdcp-Parameters-r13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PDCP-Parameters-NB-r13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rf-Parameters-r13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RF-Parameters-NB-r13,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dummy</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UE-Capability-NB-Ext-r14-IEs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ue-Category-NB-r14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{nb2}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mac-Parameters-r14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MAC-Parameters-NB-r14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rf-Parameters-v1430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RF-Parameters-NB-v1430,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UE-Capability-NB-v1440-IEs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UE-Capability-NB-v1440-IEs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phyLayerParameters-v1440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PhyLayerParameters-NB-v1440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UE-Capability-NB-v14x0-IEs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UE-Capability-NB-v14x0-IEs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Following field is only to be used for late REL-14 extensions</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lateNonCriticalExtension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OCTET STRING</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UE-Capability-NB-v1530-IEs</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UE-Capability-NB-v1530-IEs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earlyData-UP-r15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rlc-Parameters-r15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RLC-Parameters-NB-r15,</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mac-Parameters-v1530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MAC-Parameters-NB-v1530,</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PhyLayerParameters-NB-v1530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tdd-UE-Capability-r15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TDD-UE-Capability-NB-r15</w:t>
      </w:r>
      <w:r w:rsidRPr="005021FD">
        <w:rPr>
          <w:rFonts w:ascii="Courier New" w:hAnsi="Courier New"/>
          <w:noProof/>
          <w:sz w:val="16"/>
        </w:rPr>
        <w:tab/>
      </w:r>
      <w:r w:rsidRPr="005021FD">
        <w:rPr>
          <w:rFonts w:ascii="Courier New" w:hAnsi="Courier New"/>
          <w:noProof/>
          <w:sz w:val="16"/>
        </w:rPr>
        <w:tab/>
        <w:t>OPTIONAL,</w:t>
      </w:r>
      <w:r w:rsidRPr="005021FD">
        <w:rPr>
          <w:rFonts w:ascii="Courier New" w:hAnsi="Courier New"/>
          <w:noProof/>
          <w:sz w:val="16"/>
        </w:rPr>
        <w:tab/>
        <w:t>nonCriticalExtension</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TDD-UE-Capability-NB-r15 ::=</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21FD">
        <w:rPr>
          <w:rFonts w:ascii="Courier New" w:hAnsi="Courier New"/>
          <w:noProof/>
          <w:sz w:val="16"/>
          <w:lang w:eastAsia="ko-KR"/>
        </w:rPr>
        <w:tab/>
        <w:t>ue-Category-NB-r15</w:t>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t>ENUMERATED {nb2}</w:t>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r>
      <w:r w:rsidRPr="005021FD">
        <w:rPr>
          <w:rFonts w:ascii="Courier New" w:hAnsi="Courier New"/>
          <w:noProof/>
          <w:sz w:val="16"/>
          <w:lang w:eastAsia="ko-KR"/>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phyLayerParametersRel13-r15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PhyLayerParameters-NB-r13</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phyLayerParametersRel14-r15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PhyLayerParameters-NB-v1430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phyLayerParameters-v1530</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PhyLayerParameters-NB-v1530</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AccessStratumRelease-NB-r13 ::=</w:t>
      </w:r>
      <w:r w:rsidRPr="005021FD">
        <w:rPr>
          <w:rFonts w:ascii="Courier New" w:hAnsi="Courier New"/>
          <w:noProof/>
          <w:sz w:val="16"/>
        </w:rPr>
        <w:tab/>
      </w:r>
      <w:r w:rsidRPr="005021FD">
        <w:rPr>
          <w:rFonts w:ascii="Courier New" w:hAnsi="Courier New"/>
          <w:noProof/>
          <w:sz w:val="16"/>
        </w:rPr>
        <w:tab/>
        <w:t>ENUMERATED {rel13, rel14, rel15, spare5, spare4, spare3, spare2, spare1,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PDCP-Parameters-NB-r13</w:t>
      </w:r>
      <w:r w:rsidRPr="005021FD">
        <w:rPr>
          <w:rFonts w:ascii="Courier New" w:hAnsi="Courier New"/>
          <w:noProof/>
          <w:sz w:val="16"/>
        </w:rPr>
        <w:tab/>
      </w:r>
      <w:r w:rsidRPr="005021FD">
        <w:rPr>
          <w:rFonts w:ascii="Courier New" w:hAnsi="Courier New"/>
          <w:noProof/>
          <w:sz w:val="16"/>
        </w:rPr>
        <w:tab/>
        <w:t>::= 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supportedROHC-Profiles-r13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profile0x0006</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profile0x0102</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r>
      <w:r w:rsidRPr="005021FD">
        <w:rPr>
          <w:rFonts w:ascii="Courier New" w:hAnsi="Courier New"/>
          <w:noProof/>
          <w:sz w:val="16"/>
        </w:rPr>
        <w:tab/>
        <w:t>profile0x0104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BOOLEAN</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maxNumberROHC-ContextSessions-r13</w:t>
      </w:r>
      <w:r w:rsidRPr="005021FD">
        <w:rPr>
          <w:rFonts w:ascii="Courier New" w:hAnsi="Courier New"/>
          <w:noProof/>
          <w:sz w:val="16"/>
        </w:rPr>
        <w:tab/>
        <w:t>ENUMERATED {cs2, cs4, cs8, cs12}</w:t>
      </w:r>
      <w:r w:rsidRPr="005021FD">
        <w:rPr>
          <w:rFonts w:ascii="Courier New" w:hAnsi="Courier New"/>
          <w:noProof/>
          <w:sz w:val="16"/>
        </w:rPr>
        <w:tab/>
        <w:t>DEFAULT cs2,</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RLC-Parameters-NB-r15</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rlc-UM-r15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MAC-Parameters-NB-r14</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dataInactMon-r14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rai-Support-r14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MAC-Parameters-NB-v1530</w:t>
      </w:r>
      <w:r w:rsidRPr="005021FD">
        <w:rPr>
          <w:rFonts w:ascii="Courier New" w:hAnsi="Courier New"/>
          <w:noProof/>
          <w:sz w:val="16"/>
        </w:rPr>
        <w:tab/>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sr-SPS-BSR-r15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PhyLayerParameters-NB-r13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multiTone-r13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multiCarrier-r13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PhyLayerParameters-NB-v1430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multiCarrier-NPRACH-r14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hAnsi="Courier New"/>
          <w:noProof/>
          <w:sz w:val="16"/>
        </w:rPr>
      </w:pPr>
      <w:r w:rsidRPr="005021FD">
        <w:rPr>
          <w:rFonts w:ascii="Courier New" w:hAnsi="Courier New"/>
          <w:noProof/>
          <w:sz w:val="16"/>
        </w:rPr>
        <w:tab/>
        <w:t>twoHARQ-Processes-r14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PhyLayerParameters-NB-v1440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interferenceRandomisation-r14</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lastRenderedPageBreak/>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PhyLayerParameters-NB-v1530</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mixedOperationMode-r15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sr-WithHARQ-ACK-r15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sr-WithoutHARQ-ACK-r15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nprach-Format2-r15</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additionalTransmissionSIB1-r15</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npusch-3dot75kHz-SCS-TDD-r15</w:t>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RF-Parameters-NB-r13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supportedBandList-r13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SupportedBandList-NB-r13,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multiNS-Pmax-r13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RF-Parameters-NB-v1430 ::=</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powerClassNB-14dBm-r14</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SupportedBandList-NB-r13 ::=</w:t>
      </w:r>
      <w:r w:rsidRPr="005021FD">
        <w:rPr>
          <w:rFonts w:ascii="Courier New" w:hAnsi="Courier New"/>
          <w:noProof/>
          <w:sz w:val="16"/>
        </w:rPr>
        <w:tab/>
      </w:r>
      <w:r w:rsidRPr="005021FD">
        <w:rPr>
          <w:rFonts w:ascii="Courier New" w:hAnsi="Courier New"/>
          <w:noProof/>
          <w:sz w:val="16"/>
        </w:rPr>
        <w:tab/>
        <w:t>SEQUENCE (SIZE (1..maxBands)) OF SupportedBand-NB-r13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SupportedBand-NB-r13</w:t>
      </w:r>
      <w:r w:rsidRPr="005021FD">
        <w:rPr>
          <w:rFonts w:ascii="Courier New" w:hAnsi="Courier New"/>
          <w:noProof/>
          <w:sz w:val="16"/>
        </w:rPr>
        <w:tab/>
        <w:t>::=</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SEQUENCE {</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band-r13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FreqBandIndicator-NB-r13,</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ab/>
        <w:t>powerClassNB-20dBm-r13</w:t>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r>
      <w:r w:rsidRPr="005021FD">
        <w:rPr>
          <w:rFonts w:ascii="Courier New" w:hAnsi="Courier New"/>
          <w:noProof/>
          <w:sz w:val="16"/>
        </w:rPr>
        <w:tab/>
        <w:t>ENUMERATED {supported}</w:t>
      </w:r>
      <w:r w:rsidRPr="005021FD">
        <w:rPr>
          <w:rFonts w:ascii="Courier New" w:hAnsi="Courier New"/>
          <w:noProof/>
          <w:sz w:val="16"/>
        </w:rPr>
        <w:tab/>
      </w:r>
      <w:r w:rsidRPr="005021FD">
        <w:rPr>
          <w:rFonts w:ascii="Courier New" w:hAnsi="Courier New"/>
          <w:noProof/>
          <w:sz w:val="16"/>
        </w:rPr>
        <w:tab/>
        <w:t>OPTIONAL</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w:t>
      </w: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021FD" w:rsidRPr="005021FD" w:rsidRDefault="005021FD" w:rsidP="005021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21FD">
        <w:rPr>
          <w:rFonts w:ascii="Courier New" w:hAnsi="Courier New"/>
          <w:noProof/>
          <w:sz w:val="16"/>
        </w:rPr>
        <w:t>-- ASN1STOP</w:t>
      </w:r>
    </w:p>
    <w:p w:rsidR="005021FD" w:rsidRPr="005021FD" w:rsidRDefault="005021FD" w:rsidP="005021FD">
      <w:pPr>
        <w:rPr>
          <w:noProof/>
        </w:rPr>
      </w:pPr>
    </w:p>
    <w:p w:rsidR="005021FD" w:rsidRDefault="005021FD">
      <w:pPr>
        <w:rPr>
          <w:noProof/>
        </w:rPr>
      </w:pPr>
    </w:p>
    <w:sectPr w:rsidR="005021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76F" w:rsidRDefault="0005776F">
      <w:r>
        <w:separator/>
      </w:r>
    </w:p>
  </w:endnote>
  <w:endnote w:type="continuationSeparator" w:id="0">
    <w:p w:rsidR="0005776F" w:rsidRDefault="0005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76F" w:rsidRDefault="0005776F">
      <w:r>
        <w:separator/>
      </w:r>
    </w:p>
  </w:footnote>
  <w:footnote w:type="continuationSeparator" w:id="0">
    <w:p w:rsidR="0005776F" w:rsidRDefault="00057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1FD" w:rsidRDefault="005021F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20C"/>
    <w:rsid w:val="0005776F"/>
    <w:rsid w:val="000A6394"/>
    <w:rsid w:val="000B7FED"/>
    <w:rsid w:val="000C038A"/>
    <w:rsid w:val="000C6598"/>
    <w:rsid w:val="00145D43"/>
    <w:rsid w:val="0017042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F10FE"/>
    <w:rsid w:val="005021FD"/>
    <w:rsid w:val="0051580D"/>
    <w:rsid w:val="00547111"/>
    <w:rsid w:val="00592D74"/>
    <w:rsid w:val="005E2C44"/>
    <w:rsid w:val="005F3D4E"/>
    <w:rsid w:val="00621188"/>
    <w:rsid w:val="006257ED"/>
    <w:rsid w:val="00695808"/>
    <w:rsid w:val="006B46FB"/>
    <w:rsid w:val="006E21FB"/>
    <w:rsid w:val="00792342"/>
    <w:rsid w:val="007977A8"/>
    <w:rsid w:val="007A761A"/>
    <w:rsid w:val="007B512A"/>
    <w:rsid w:val="007C2097"/>
    <w:rsid w:val="007D6A07"/>
    <w:rsid w:val="007F7259"/>
    <w:rsid w:val="008040A8"/>
    <w:rsid w:val="008279FA"/>
    <w:rsid w:val="00834F07"/>
    <w:rsid w:val="008626E7"/>
    <w:rsid w:val="00870EE7"/>
    <w:rsid w:val="008863B9"/>
    <w:rsid w:val="008A45A6"/>
    <w:rsid w:val="008F686C"/>
    <w:rsid w:val="009148DE"/>
    <w:rsid w:val="00941E30"/>
    <w:rsid w:val="0097607D"/>
    <w:rsid w:val="009777D9"/>
    <w:rsid w:val="00991B88"/>
    <w:rsid w:val="009A5753"/>
    <w:rsid w:val="009A579D"/>
    <w:rsid w:val="009D14A2"/>
    <w:rsid w:val="009E3297"/>
    <w:rsid w:val="009F734F"/>
    <w:rsid w:val="00A246B6"/>
    <w:rsid w:val="00A47E70"/>
    <w:rsid w:val="00A50CF0"/>
    <w:rsid w:val="00A7671C"/>
    <w:rsid w:val="00AA2CBC"/>
    <w:rsid w:val="00AC5820"/>
    <w:rsid w:val="00AD1CD8"/>
    <w:rsid w:val="00AE4BDE"/>
    <w:rsid w:val="00AE6C2C"/>
    <w:rsid w:val="00B258BB"/>
    <w:rsid w:val="00B67B97"/>
    <w:rsid w:val="00B968C8"/>
    <w:rsid w:val="00BA3EC5"/>
    <w:rsid w:val="00BA51D9"/>
    <w:rsid w:val="00BA54F6"/>
    <w:rsid w:val="00BB5DFC"/>
    <w:rsid w:val="00BD279D"/>
    <w:rsid w:val="00BD6BB8"/>
    <w:rsid w:val="00C66697"/>
    <w:rsid w:val="00C66BA2"/>
    <w:rsid w:val="00C95985"/>
    <w:rsid w:val="00CC5026"/>
    <w:rsid w:val="00CC68D0"/>
    <w:rsid w:val="00D03F9A"/>
    <w:rsid w:val="00D06D51"/>
    <w:rsid w:val="00D24991"/>
    <w:rsid w:val="00D50255"/>
    <w:rsid w:val="00D50800"/>
    <w:rsid w:val="00D66520"/>
    <w:rsid w:val="00DB5FB4"/>
    <w:rsid w:val="00DE34CF"/>
    <w:rsid w:val="00E13F3D"/>
    <w:rsid w:val="00E34898"/>
    <w:rsid w:val="00EB09B7"/>
    <w:rsid w:val="00EE7D7C"/>
    <w:rsid w:val="00F07A1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0ECA-3723-45E1-99FE-D3F1D270C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31</Pages>
  <Words>11974</Words>
  <Characters>68256</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v2</cp:lastModifiedBy>
  <cp:revision>3</cp:revision>
  <cp:lastPrinted>1900-12-31T23:00:00Z</cp:lastPrinted>
  <dcterms:created xsi:type="dcterms:W3CDTF">2020-05-25T08:43:00Z</dcterms:created>
  <dcterms:modified xsi:type="dcterms:W3CDTF">2020-05-25T09:33:00Z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